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91"/>
        <w:gridCol w:w="475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5063"/>
      </w:tblGrid>
      <w:tr w:rsidR="006224D2" w14:paraId="448932C9" w14:textId="77777777" w:rsidTr="00FA3ABF">
        <w:trPr>
          <w:trHeight w:val="328"/>
        </w:trPr>
        <w:tc>
          <w:tcPr>
            <w:tcW w:w="13001" w:type="dxa"/>
            <w:gridSpan w:val="13"/>
          </w:tcPr>
          <w:p w14:paraId="00EDF97F" w14:textId="77777777" w:rsidR="006224D2" w:rsidRDefault="006224D2" w:rsidP="00FA3ABF">
            <w:pPr>
              <w:pStyle w:val="TableParagraph"/>
              <w:spacing w:line="268" w:lineRule="exact"/>
              <w:ind w:left="3549" w:right="3540"/>
              <w:jc w:val="center"/>
              <w:rPr>
                <w:b/>
              </w:rPr>
            </w:pPr>
          </w:p>
        </w:tc>
      </w:tr>
      <w:tr w:rsidR="006224D2" w14:paraId="428CAB70" w14:textId="77777777" w:rsidTr="00FA3ABF">
        <w:trPr>
          <w:trHeight w:val="330"/>
        </w:trPr>
        <w:tc>
          <w:tcPr>
            <w:tcW w:w="13001" w:type="dxa"/>
            <w:gridSpan w:val="13"/>
            <w:shd w:val="clear" w:color="auto" w:fill="A3D3E0"/>
          </w:tcPr>
          <w:p w14:paraId="5E6E24F5" w14:textId="77777777" w:rsidR="006224D2" w:rsidRDefault="006224D2" w:rsidP="00FA3ABF">
            <w:pPr>
              <w:pStyle w:val="TableParagraph"/>
              <w:spacing w:line="268" w:lineRule="exact"/>
              <w:ind w:left="3549" w:right="3538"/>
              <w:jc w:val="center"/>
              <w:rPr>
                <w:b/>
              </w:rPr>
            </w:pPr>
            <w:r>
              <w:rPr>
                <w:b/>
              </w:rPr>
              <w:t>ISLA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2"/>
              </w:rPr>
              <w:t xml:space="preserve"> ANDRES</w:t>
            </w:r>
          </w:p>
        </w:tc>
      </w:tr>
      <w:tr w:rsidR="006224D2" w14:paraId="0951D8D9" w14:textId="77777777" w:rsidTr="00FA3ABF">
        <w:trPr>
          <w:trHeight w:val="450"/>
        </w:trPr>
        <w:tc>
          <w:tcPr>
            <w:tcW w:w="13001" w:type="dxa"/>
            <w:gridSpan w:val="13"/>
          </w:tcPr>
          <w:p w14:paraId="2999B8C3" w14:textId="77777777" w:rsidR="006224D2" w:rsidRDefault="006224D2" w:rsidP="00FA3ABF">
            <w:pPr>
              <w:pStyle w:val="TableParagraph"/>
              <w:spacing w:before="90"/>
              <w:ind w:left="3549" w:right="3542"/>
              <w:jc w:val="center"/>
              <w:rPr>
                <w:b/>
              </w:rPr>
            </w:pPr>
            <w:r>
              <w:rPr>
                <w:b/>
              </w:rPr>
              <w:t>TARIFA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SERVICIOS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TERRESTRES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2023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COMPARTIDOS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PRIVADOS</w:t>
            </w:r>
          </w:p>
        </w:tc>
      </w:tr>
      <w:tr w:rsidR="006224D2" w14:paraId="0D6362B9" w14:textId="77777777" w:rsidTr="00FA3ABF">
        <w:trPr>
          <w:trHeight w:val="599"/>
        </w:trPr>
        <w:tc>
          <w:tcPr>
            <w:tcW w:w="893" w:type="dxa"/>
            <w:shd w:val="clear" w:color="auto" w:fill="A3D3E0"/>
          </w:tcPr>
          <w:p w14:paraId="23F8C5AA" w14:textId="77777777" w:rsidR="006224D2" w:rsidRDefault="006224D2" w:rsidP="00FA3ABF">
            <w:pPr>
              <w:pStyle w:val="TableParagraph"/>
              <w:spacing w:before="164"/>
              <w:ind w:left="58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CODIGO</w:t>
            </w:r>
          </w:p>
        </w:tc>
        <w:tc>
          <w:tcPr>
            <w:tcW w:w="3291" w:type="dxa"/>
            <w:shd w:val="clear" w:color="auto" w:fill="A3D3E0"/>
          </w:tcPr>
          <w:p w14:paraId="19C3D384" w14:textId="77777777" w:rsidR="006224D2" w:rsidRDefault="006224D2" w:rsidP="00FA3ABF">
            <w:pPr>
              <w:pStyle w:val="TableParagraph"/>
              <w:spacing w:before="164"/>
              <w:ind w:left="81" w:right="71"/>
              <w:jc w:val="center"/>
              <w:rPr>
                <w:b/>
              </w:rPr>
            </w:pPr>
            <w:r>
              <w:rPr>
                <w:b/>
                <w:spacing w:val="-2"/>
              </w:rPr>
              <w:t>SERVICIOS</w:t>
            </w:r>
          </w:p>
        </w:tc>
        <w:tc>
          <w:tcPr>
            <w:tcW w:w="475" w:type="dxa"/>
            <w:shd w:val="clear" w:color="auto" w:fill="A3D3E0"/>
          </w:tcPr>
          <w:p w14:paraId="089630BE" w14:textId="77777777" w:rsidR="006224D2" w:rsidRDefault="006224D2" w:rsidP="00FA3ABF">
            <w:pPr>
              <w:pStyle w:val="TableParagraph"/>
              <w:spacing w:before="164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5" w:type="dxa"/>
            <w:shd w:val="clear" w:color="auto" w:fill="A3D3E0"/>
          </w:tcPr>
          <w:p w14:paraId="04D8AEEF" w14:textId="77777777" w:rsidR="006224D2" w:rsidRDefault="006224D2" w:rsidP="00FA3ABF">
            <w:pPr>
              <w:pStyle w:val="TableParagraph"/>
              <w:spacing w:before="179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5" w:type="dxa"/>
            <w:shd w:val="clear" w:color="auto" w:fill="A3D3E0"/>
          </w:tcPr>
          <w:p w14:paraId="07BBCC5D" w14:textId="77777777" w:rsidR="006224D2" w:rsidRDefault="006224D2" w:rsidP="00FA3ABF">
            <w:pPr>
              <w:pStyle w:val="TableParagraph"/>
              <w:spacing w:before="164"/>
              <w:ind w:right="113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3" w:type="dxa"/>
            <w:shd w:val="clear" w:color="auto" w:fill="A3D3E0"/>
          </w:tcPr>
          <w:p w14:paraId="4A9BAE7A" w14:textId="77777777" w:rsidR="006224D2" w:rsidRDefault="006224D2" w:rsidP="00FA3ABF">
            <w:pPr>
              <w:pStyle w:val="TableParagraph"/>
              <w:spacing w:before="179"/>
              <w:ind w:right="1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65" w:type="dxa"/>
            <w:shd w:val="clear" w:color="auto" w:fill="A3D3E0"/>
          </w:tcPr>
          <w:p w14:paraId="51815BFB" w14:textId="77777777" w:rsidR="006224D2" w:rsidRDefault="006224D2" w:rsidP="00FA3ABF">
            <w:pPr>
              <w:pStyle w:val="TableParagraph"/>
              <w:spacing w:before="179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65" w:type="dxa"/>
            <w:shd w:val="clear" w:color="auto" w:fill="A3D3E0"/>
          </w:tcPr>
          <w:p w14:paraId="6AB287F8" w14:textId="77777777" w:rsidR="006224D2" w:rsidRDefault="006224D2" w:rsidP="00FA3ABF">
            <w:pPr>
              <w:pStyle w:val="TableParagraph"/>
              <w:spacing w:before="179"/>
              <w:ind w:left="1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63" w:type="dxa"/>
            <w:shd w:val="clear" w:color="auto" w:fill="A3D3E0"/>
          </w:tcPr>
          <w:p w14:paraId="5E17227D" w14:textId="77777777" w:rsidR="006224D2" w:rsidRDefault="006224D2" w:rsidP="00FA3ABF">
            <w:pPr>
              <w:pStyle w:val="TableParagraph"/>
              <w:spacing w:before="17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65" w:type="dxa"/>
            <w:shd w:val="clear" w:color="auto" w:fill="A3D3E0"/>
          </w:tcPr>
          <w:p w14:paraId="3892F6BE" w14:textId="77777777" w:rsidR="006224D2" w:rsidRDefault="006224D2" w:rsidP="00FA3ABF">
            <w:pPr>
              <w:pStyle w:val="TableParagraph"/>
              <w:spacing w:before="179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65" w:type="dxa"/>
            <w:shd w:val="clear" w:color="auto" w:fill="A3D3E0"/>
          </w:tcPr>
          <w:p w14:paraId="7910AEFC" w14:textId="77777777" w:rsidR="006224D2" w:rsidRDefault="006224D2" w:rsidP="00FA3ABF">
            <w:pPr>
              <w:pStyle w:val="TableParagraph"/>
              <w:spacing w:before="179"/>
              <w:ind w:left="1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363" w:type="dxa"/>
            <w:shd w:val="clear" w:color="auto" w:fill="A3D3E0"/>
          </w:tcPr>
          <w:p w14:paraId="10160332" w14:textId="77777777" w:rsidR="006224D2" w:rsidRDefault="006224D2" w:rsidP="00FA3ABF">
            <w:pPr>
              <w:pStyle w:val="TableParagraph"/>
              <w:spacing w:before="164"/>
              <w:ind w:left="51" w:right="43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063" w:type="dxa"/>
            <w:shd w:val="clear" w:color="auto" w:fill="A3D3E0"/>
          </w:tcPr>
          <w:p w14:paraId="37853C34" w14:textId="77777777" w:rsidR="006224D2" w:rsidRDefault="006224D2" w:rsidP="00FA3ABF">
            <w:pPr>
              <w:pStyle w:val="TableParagraph"/>
              <w:spacing w:before="164"/>
              <w:ind w:left="1588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DESCRIPCION</w:t>
            </w:r>
          </w:p>
        </w:tc>
      </w:tr>
      <w:tr w:rsidR="006224D2" w14:paraId="34060E0B" w14:textId="77777777" w:rsidTr="00FA3ABF">
        <w:trPr>
          <w:trHeight w:val="900"/>
        </w:trPr>
        <w:tc>
          <w:tcPr>
            <w:tcW w:w="893" w:type="dxa"/>
          </w:tcPr>
          <w:p w14:paraId="38CEFFCA" w14:textId="77777777" w:rsidR="006224D2" w:rsidRDefault="006224D2" w:rsidP="00FA3ABF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14:paraId="7837C524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STC213</w:t>
            </w:r>
          </w:p>
        </w:tc>
        <w:tc>
          <w:tcPr>
            <w:tcW w:w="3291" w:type="dxa"/>
          </w:tcPr>
          <w:p w14:paraId="0E92F157" w14:textId="77777777" w:rsidR="006224D2" w:rsidRDefault="006224D2" w:rsidP="00FA3ABF">
            <w:pPr>
              <w:pStyle w:val="TableParagraph"/>
              <w:spacing w:before="47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 Isla o Viceversa (Diurno) - Valor por Trayecto</w:t>
            </w:r>
          </w:p>
        </w:tc>
        <w:tc>
          <w:tcPr>
            <w:tcW w:w="475" w:type="dxa"/>
            <w:vAlign w:val="center"/>
          </w:tcPr>
          <w:p w14:paraId="36414270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vAlign w:val="center"/>
          </w:tcPr>
          <w:p w14:paraId="009EA67F" w14:textId="77777777" w:rsidR="006224D2" w:rsidRDefault="006224D2" w:rsidP="00FA3ABF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5" w:type="dxa"/>
            <w:vAlign w:val="center"/>
          </w:tcPr>
          <w:p w14:paraId="61660783" w14:textId="77777777" w:rsidR="006224D2" w:rsidRDefault="006224D2" w:rsidP="00FA3ABF">
            <w:pPr>
              <w:pStyle w:val="TableParagraph"/>
              <w:ind w:right="113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3" w:type="dxa"/>
            <w:vAlign w:val="center"/>
          </w:tcPr>
          <w:p w14:paraId="223B2155" w14:textId="77777777" w:rsidR="006224D2" w:rsidRDefault="006224D2" w:rsidP="00FA3ABF">
            <w:pPr>
              <w:pStyle w:val="TableParagraph"/>
              <w:ind w:right="114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dxa"/>
            <w:vAlign w:val="center"/>
          </w:tcPr>
          <w:p w14:paraId="517A78AB" w14:textId="77777777" w:rsidR="006224D2" w:rsidRDefault="006224D2" w:rsidP="00FA3AB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dxa"/>
            <w:vAlign w:val="center"/>
          </w:tcPr>
          <w:p w14:paraId="62741A33" w14:textId="77777777" w:rsidR="006224D2" w:rsidRDefault="006224D2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3" w:type="dxa"/>
            <w:vAlign w:val="center"/>
          </w:tcPr>
          <w:p w14:paraId="1B1E0DD1" w14:textId="77777777" w:rsidR="006224D2" w:rsidRDefault="006224D2" w:rsidP="00FA3ABF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dxa"/>
            <w:vAlign w:val="center"/>
          </w:tcPr>
          <w:p w14:paraId="6B04C4FE" w14:textId="77777777" w:rsidR="006224D2" w:rsidRDefault="006224D2" w:rsidP="00FA3ABF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5" w:type="dxa"/>
            <w:vAlign w:val="center"/>
          </w:tcPr>
          <w:p w14:paraId="31063BB6" w14:textId="77777777" w:rsidR="006224D2" w:rsidRDefault="006224D2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" w:type="dxa"/>
            <w:vAlign w:val="center"/>
          </w:tcPr>
          <w:p w14:paraId="572D7D46" w14:textId="77777777" w:rsidR="006224D2" w:rsidRDefault="006224D2" w:rsidP="00FA3ABF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063" w:type="dxa"/>
          </w:tcPr>
          <w:p w14:paraId="072BBD33" w14:textId="77777777" w:rsidR="006224D2" w:rsidRDefault="006224D2" w:rsidP="00FA3ABF">
            <w:pPr>
              <w:pStyle w:val="TableParagraph"/>
              <w:spacing w:before="184" w:line="237" w:lineRule="auto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acompañante (Horarios Diurnos 6:00 a 21:59) Valor por trayecto.</w:t>
            </w:r>
          </w:p>
        </w:tc>
      </w:tr>
      <w:tr w:rsidR="006224D2" w14:paraId="6531FE2F" w14:textId="77777777" w:rsidTr="00FA3ABF">
        <w:trPr>
          <w:trHeight w:val="899"/>
        </w:trPr>
        <w:tc>
          <w:tcPr>
            <w:tcW w:w="893" w:type="dxa"/>
            <w:shd w:val="clear" w:color="auto" w:fill="A3D3E0"/>
          </w:tcPr>
          <w:p w14:paraId="67557E88" w14:textId="77777777" w:rsidR="006224D2" w:rsidRDefault="006224D2" w:rsidP="00FA3ABF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55E40CA2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STC214</w:t>
            </w:r>
          </w:p>
        </w:tc>
        <w:tc>
          <w:tcPr>
            <w:tcW w:w="3291" w:type="dxa"/>
            <w:shd w:val="clear" w:color="auto" w:fill="A3D3E0"/>
          </w:tcPr>
          <w:p w14:paraId="28C58BE7" w14:textId="77777777" w:rsidR="006224D2" w:rsidRDefault="006224D2" w:rsidP="00FA3ABF">
            <w:pPr>
              <w:pStyle w:val="TableParagraph"/>
              <w:spacing w:before="47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 Isla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viceversa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(Nocturno) - Valor por Trayecto</w:t>
            </w:r>
          </w:p>
        </w:tc>
        <w:tc>
          <w:tcPr>
            <w:tcW w:w="475" w:type="dxa"/>
            <w:shd w:val="clear" w:color="auto" w:fill="A3D3E0"/>
            <w:vAlign w:val="center"/>
          </w:tcPr>
          <w:p w14:paraId="3D94E9B8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4D718A7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AD98C39" w14:textId="77777777" w:rsidR="006224D2" w:rsidRDefault="006224D2" w:rsidP="00FA3ABF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26E51A1C" w14:textId="77777777" w:rsidR="006224D2" w:rsidRDefault="006224D2" w:rsidP="00FA3ABF">
            <w:pPr>
              <w:pStyle w:val="TableParagraph"/>
              <w:ind w:right="114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3E276EE0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09D564E4" w14:textId="77777777" w:rsidR="006224D2" w:rsidRDefault="006224D2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5A8C2650" w14:textId="77777777" w:rsidR="006224D2" w:rsidRDefault="006224D2" w:rsidP="00FA3ABF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4DA6C0B3" w14:textId="77777777" w:rsidR="006224D2" w:rsidRDefault="006224D2" w:rsidP="00FA3ABF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13B739D" w14:textId="77777777" w:rsidR="006224D2" w:rsidRDefault="006224D2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30CF06AF" w14:textId="77777777" w:rsidR="006224D2" w:rsidRDefault="006224D2" w:rsidP="00FA3ABF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063" w:type="dxa"/>
            <w:shd w:val="clear" w:color="auto" w:fill="A3D3E0"/>
          </w:tcPr>
          <w:p w14:paraId="11402757" w14:textId="77777777" w:rsidR="006224D2" w:rsidRDefault="006224D2" w:rsidP="00FA3ABF">
            <w:pPr>
              <w:pStyle w:val="TableParagraph"/>
              <w:spacing w:before="181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acompañante (Horarios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Nocturnos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22:00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05:59)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trayecto.</w:t>
            </w:r>
          </w:p>
        </w:tc>
      </w:tr>
      <w:tr w:rsidR="006224D2" w14:paraId="0EF49E5E" w14:textId="77777777" w:rsidTr="00FA3ABF">
        <w:trPr>
          <w:trHeight w:val="899"/>
        </w:trPr>
        <w:tc>
          <w:tcPr>
            <w:tcW w:w="893" w:type="dxa"/>
          </w:tcPr>
          <w:p w14:paraId="49F13926" w14:textId="77777777" w:rsidR="006224D2" w:rsidRDefault="006224D2" w:rsidP="00FA3ABF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462A4C1C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STC215</w:t>
            </w:r>
          </w:p>
        </w:tc>
        <w:tc>
          <w:tcPr>
            <w:tcW w:w="3291" w:type="dxa"/>
          </w:tcPr>
          <w:p w14:paraId="5FB697D3" w14:textId="77777777" w:rsidR="006224D2" w:rsidRDefault="006224D2" w:rsidP="00FA3ABF">
            <w:pPr>
              <w:pStyle w:val="TableParagraph"/>
              <w:spacing w:before="47"/>
              <w:ind w:left="82" w:right="70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 Isla o Viceversa (Diurno) - Valor por Trayecto</w:t>
            </w:r>
          </w:p>
        </w:tc>
        <w:tc>
          <w:tcPr>
            <w:tcW w:w="475" w:type="dxa"/>
            <w:vAlign w:val="center"/>
          </w:tcPr>
          <w:p w14:paraId="7AEB68B1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5" w:type="dxa"/>
            <w:vAlign w:val="center"/>
          </w:tcPr>
          <w:p w14:paraId="341C55D9" w14:textId="77777777" w:rsidR="006224D2" w:rsidRDefault="006224D2" w:rsidP="00FA3ABF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dxa"/>
            <w:vAlign w:val="center"/>
          </w:tcPr>
          <w:p w14:paraId="3E162FF0" w14:textId="77777777" w:rsidR="006224D2" w:rsidRDefault="006224D2" w:rsidP="00FA3ABF">
            <w:pPr>
              <w:pStyle w:val="TableParagraph"/>
              <w:ind w:right="113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" w:type="dxa"/>
            <w:vAlign w:val="center"/>
          </w:tcPr>
          <w:p w14:paraId="7439D650" w14:textId="77777777" w:rsidR="006224D2" w:rsidRDefault="006224D2" w:rsidP="00FA3ABF">
            <w:pPr>
              <w:pStyle w:val="TableParagraph"/>
              <w:ind w:right="114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dxa"/>
            <w:vAlign w:val="center"/>
          </w:tcPr>
          <w:p w14:paraId="69DFA9E1" w14:textId="77777777" w:rsidR="006224D2" w:rsidRDefault="006224D2" w:rsidP="00FA3ABF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5" w:type="dxa"/>
            <w:vAlign w:val="center"/>
          </w:tcPr>
          <w:p w14:paraId="44850F74" w14:textId="77777777" w:rsidR="006224D2" w:rsidRDefault="006224D2" w:rsidP="00FA3ABF">
            <w:pPr>
              <w:pStyle w:val="TableParagraph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3" w:type="dxa"/>
            <w:vAlign w:val="center"/>
          </w:tcPr>
          <w:p w14:paraId="3FAEB280" w14:textId="77777777" w:rsidR="006224D2" w:rsidRDefault="006224D2" w:rsidP="00FA3ABF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5" w:type="dxa"/>
            <w:vAlign w:val="center"/>
          </w:tcPr>
          <w:p w14:paraId="2C02BEC7" w14:textId="77777777" w:rsidR="006224D2" w:rsidRDefault="006224D2" w:rsidP="00FA3ABF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65" w:type="dxa"/>
            <w:vAlign w:val="center"/>
          </w:tcPr>
          <w:p w14:paraId="005DAFD0" w14:textId="77777777" w:rsidR="006224D2" w:rsidRDefault="006224D2" w:rsidP="00FA3ABF">
            <w:pPr>
              <w:pStyle w:val="TableParagraph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63" w:type="dxa"/>
            <w:vAlign w:val="center"/>
          </w:tcPr>
          <w:p w14:paraId="252E7809" w14:textId="77777777" w:rsidR="006224D2" w:rsidRDefault="006224D2" w:rsidP="00FA3ABF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63" w:type="dxa"/>
          </w:tcPr>
          <w:p w14:paraId="02BFB0F7" w14:textId="77777777" w:rsidR="006224D2" w:rsidRDefault="006224D2" w:rsidP="00FA3ABF">
            <w:pPr>
              <w:pStyle w:val="TableParagraph"/>
              <w:spacing w:before="181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Diurnos 06:00 a 21:59) Valor por trayecto.</w:t>
            </w:r>
          </w:p>
        </w:tc>
      </w:tr>
      <w:tr w:rsidR="006224D2" w14:paraId="33CA8358" w14:textId="77777777" w:rsidTr="00FA3ABF">
        <w:trPr>
          <w:trHeight w:val="902"/>
        </w:trPr>
        <w:tc>
          <w:tcPr>
            <w:tcW w:w="893" w:type="dxa"/>
            <w:shd w:val="clear" w:color="auto" w:fill="A3D3E0"/>
          </w:tcPr>
          <w:p w14:paraId="596C3D30" w14:textId="77777777" w:rsidR="006224D2" w:rsidRDefault="006224D2" w:rsidP="00FA3ABF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28743E65" w14:textId="77777777" w:rsidR="006224D2" w:rsidRDefault="006224D2" w:rsidP="00FA3ABF">
            <w:pPr>
              <w:pStyle w:val="TableParagraph"/>
              <w:spacing w:before="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STC216</w:t>
            </w:r>
          </w:p>
        </w:tc>
        <w:tc>
          <w:tcPr>
            <w:tcW w:w="3291" w:type="dxa"/>
            <w:shd w:val="clear" w:color="auto" w:fill="A3D3E0"/>
          </w:tcPr>
          <w:p w14:paraId="0E8A6802" w14:textId="77777777" w:rsidR="006224D2" w:rsidRDefault="006224D2" w:rsidP="00FA3ABF">
            <w:pPr>
              <w:pStyle w:val="TableParagraph"/>
              <w:spacing w:before="47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Centro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 Isla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Viceversa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(Nocturno)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Valor por trayecto</w:t>
            </w:r>
          </w:p>
        </w:tc>
        <w:tc>
          <w:tcPr>
            <w:tcW w:w="475" w:type="dxa"/>
            <w:shd w:val="clear" w:color="auto" w:fill="A3D3E0"/>
            <w:vAlign w:val="center"/>
          </w:tcPr>
          <w:p w14:paraId="6EC4DADB" w14:textId="77777777" w:rsidR="006224D2" w:rsidRDefault="006224D2" w:rsidP="00FA3ABF">
            <w:pPr>
              <w:pStyle w:val="TableParagraph"/>
              <w:spacing w:before="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10D045D" w14:textId="77777777" w:rsidR="006224D2" w:rsidRDefault="006224D2" w:rsidP="00FA3ABF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3B6D208D" w14:textId="77777777" w:rsidR="006224D2" w:rsidRDefault="006224D2" w:rsidP="00FA3ABF">
            <w:pPr>
              <w:pStyle w:val="TableParagraph"/>
              <w:spacing w:before="1"/>
              <w:ind w:right="113"/>
              <w:jc w:val="center"/>
              <w:rPr>
                <w:b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6486A6F9" w14:textId="77777777" w:rsidR="006224D2" w:rsidRDefault="006224D2" w:rsidP="00FA3ABF">
            <w:pPr>
              <w:pStyle w:val="TableParagraph"/>
              <w:spacing w:before="1"/>
              <w:ind w:right="114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CC091ED" w14:textId="77777777" w:rsidR="006224D2" w:rsidRDefault="006224D2" w:rsidP="00FA3ABF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2AAE10E" w14:textId="77777777" w:rsidR="006224D2" w:rsidRDefault="006224D2" w:rsidP="00FA3ABF">
            <w:pPr>
              <w:pStyle w:val="TableParagraph"/>
              <w:spacing w:before="1"/>
              <w:ind w:left="126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10889328" w14:textId="77777777" w:rsidR="006224D2" w:rsidRDefault="006224D2" w:rsidP="00FA3AB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62821A6E" w14:textId="77777777" w:rsidR="006224D2" w:rsidRDefault="006224D2" w:rsidP="00FA3ABF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343CD0F1" w14:textId="77777777" w:rsidR="006224D2" w:rsidRDefault="006224D2" w:rsidP="00FA3ABF">
            <w:pPr>
              <w:pStyle w:val="TableParagraph"/>
              <w:spacing w:before="1"/>
              <w:ind w:left="125"/>
              <w:jc w:val="center"/>
              <w:rPr>
                <w:b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1C28855F" w14:textId="77777777" w:rsidR="006224D2" w:rsidRDefault="006224D2" w:rsidP="00FA3ABF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063" w:type="dxa"/>
            <w:shd w:val="clear" w:color="auto" w:fill="A3D3E0"/>
          </w:tcPr>
          <w:p w14:paraId="59913C7E" w14:textId="77777777" w:rsidR="006224D2" w:rsidRDefault="006224D2" w:rsidP="00FA3ABF">
            <w:pPr>
              <w:pStyle w:val="TableParagraph"/>
              <w:spacing w:before="182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Nocturnos 22:00 a 05:59) Valor por trayecto.</w:t>
            </w:r>
          </w:p>
        </w:tc>
      </w:tr>
      <w:tr w:rsidR="006224D2" w14:paraId="436BCEE0" w14:textId="77777777" w:rsidTr="00FA3ABF">
        <w:trPr>
          <w:trHeight w:val="1072"/>
        </w:trPr>
        <w:tc>
          <w:tcPr>
            <w:tcW w:w="893" w:type="dxa"/>
          </w:tcPr>
          <w:p w14:paraId="7B1D8B13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76D5C60" w14:textId="77777777" w:rsidR="006224D2" w:rsidRDefault="006224D2" w:rsidP="00FA3ABF">
            <w:pPr>
              <w:pStyle w:val="TableParagraph"/>
              <w:spacing w:before="147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STC217</w:t>
            </w:r>
          </w:p>
        </w:tc>
        <w:tc>
          <w:tcPr>
            <w:tcW w:w="3291" w:type="dxa"/>
          </w:tcPr>
          <w:p w14:paraId="797DAE1B" w14:textId="77777777" w:rsidR="006224D2" w:rsidRDefault="006224D2" w:rsidP="00FA3ABF">
            <w:pPr>
              <w:pStyle w:val="TableParagraph"/>
              <w:ind w:left="110" w:right="102" w:firstLine="100"/>
              <w:jc w:val="both"/>
              <w:rPr>
                <w:b/>
              </w:rPr>
            </w:pPr>
            <w:r>
              <w:rPr>
                <w:b/>
              </w:rPr>
              <w:t>Aeropuerto – Hoteles Fuera del Perímetro de la Isla o Viceversa Zona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(Diurno)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por</w:t>
            </w:r>
          </w:p>
          <w:p w14:paraId="658D3CD7" w14:textId="77777777" w:rsidR="006224D2" w:rsidRDefault="006224D2" w:rsidP="00FA3ABF">
            <w:pPr>
              <w:pStyle w:val="TableParagraph"/>
              <w:spacing w:line="248" w:lineRule="exact"/>
              <w:ind w:left="80" w:right="71"/>
              <w:jc w:val="center"/>
              <w:rPr>
                <w:b/>
              </w:rPr>
            </w:pPr>
            <w:r>
              <w:rPr>
                <w:b/>
                <w:spacing w:val="-2"/>
              </w:rPr>
              <w:t>Trayecto</w:t>
            </w:r>
          </w:p>
        </w:tc>
        <w:tc>
          <w:tcPr>
            <w:tcW w:w="475" w:type="dxa"/>
            <w:vAlign w:val="center"/>
          </w:tcPr>
          <w:p w14:paraId="7663E7D5" w14:textId="77777777" w:rsidR="006224D2" w:rsidRDefault="006224D2" w:rsidP="00FA3ABF">
            <w:pPr>
              <w:pStyle w:val="TableParagraph"/>
              <w:spacing w:before="147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vAlign w:val="center"/>
          </w:tcPr>
          <w:p w14:paraId="71C1CD83" w14:textId="77777777" w:rsidR="006224D2" w:rsidRDefault="006224D2" w:rsidP="00FA3ABF">
            <w:pPr>
              <w:pStyle w:val="TableParagraph"/>
              <w:spacing w:before="147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5" w:type="dxa"/>
            <w:vAlign w:val="center"/>
          </w:tcPr>
          <w:p w14:paraId="32F6139A" w14:textId="77777777" w:rsidR="006224D2" w:rsidRDefault="006224D2" w:rsidP="00FA3ABF">
            <w:pPr>
              <w:pStyle w:val="TableParagraph"/>
              <w:spacing w:before="147"/>
              <w:ind w:right="55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3" w:type="dxa"/>
            <w:vAlign w:val="center"/>
          </w:tcPr>
          <w:p w14:paraId="255ABBE9" w14:textId="77777777" w:rsidR="006224D2" w:rsidRDefault="006224D2" w:rsidP="00FA3ABF">
            <w:pPr>
              <w:pStyle w:val="TableParagraph"/>
              <w:spacing w:before="147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5" w:type="dxa"/>
            <w:vAlign w:val="center"/>
          </w:tcPr>
          <w:p w14:paraId="24E79FA1" w14:textId="77777777" w:rsidR="006224D2" w:rsidRDefault="006224D2" w:rsidP="00FA3ABF">
            <w:pPr>
              <w:pStyle w:val="TableParagraph"/>
              <w:spacing w:before="147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vAlign w:val="center"/>
          </w:tcPr>
          <w:p w14:paraId="64E3AFFD" w14:textId="77777777" w:rsidR="006224D2" w:rsidRDefault="006224D2" w:rsidP="00FA3ABF">
            <w:pPr>
              <w:pStyle w:val="TableParagraph"/>
              <w:spacing w:before="147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3" w:type="dxa"/>
            <w:vAlign w:val="center"/>
          </w:tcPr>
          <w:p w14:paraId="0DE36836" w14:textId="77777777" w:rsidR="006224D2" w:rsidRDefault="006224D2" w:rsidP="00FA3ABF">
            <w:pPr>
              <w:pStyle w:val="TableParagraph"/>
              <w:spacing w:before="147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5" w:type="dxa"/>
            <w:vAlign w:val="center"/>
          </w:tcPr>
          <w:p w14:paraId="68219749" w14:textId="77777777" w:rsidR="006224D2" w:rsidRDefault="006224D2" w:rsidP="00FA3ABF">
            <w:pPr>
              <w:pStyle w:val="TableParagraph"/>
              <w:spacing w:before="147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65" w:type="dxa"/>
            <w:vAlign w:val="center"/>
          </w:tcPr>
          <w:p w14:paraId="6BB5CA25" w14:textId="77777777" w:rsidR="006224D2" w:rsidRDefault="006224D2" w:rsidP="00FA3ABF">
            <w:pPr>
              <w:pStyle w:val="TableParagraph"/>
              <w:spacing w:before="147"/>
              <w:ind w:left="70"/>
              <w:jc w:val="center"/>
              <w:rPr>
                <w:b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63" w:type="dxa"/>
            <w:vAlign w:val="center"/>
          </w:tcPr>
          <w:p w14:paraId="3818EC98" w14:textId="77777777" w:rsidR="006224D2" w:rsidRDefault="006224D2" w:rsidP="00FA3ABF">
            <w:pPr>
              <w:pStyle w:val="TableParagraph"/>
              <w:spacing w:before="147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063" w:type="dxa"/>
          </w:tcPr>
          <w:p w14:paraId="2F396680" w14:textId="77777777" w:rsidR="006224D2" w:rsidRDefault="006224D2" w:rsidP="00FA3ABF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14:paraId="481E09D3" w14:textId="77777777" w:rsidR="006224D2" w:rsidRDefault="006224D2" w:rsidP="00FA3ABF">
            <w:pPr>
              <w:pStyle w:val="TableParagraph"/>
              <w:spacing w:line="237" w:lineRule="auto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acompañante (Horarios Diurnos 06:00 a 21:59) Valor por trayecto.</w:t>
            </w:r>
          </w:p>
        </w:tc>
      </w:tr>
      <w:tr w:rsidR="006224D2" w14:paraId="408DFA62" w14:textId="77777777" w:rsidTr="00FA3ABF">
        <w:trPr>
          <w:trHeight w:val="1344"/>
        </w:trPr>
        <w:tc>
          <w:tcPr>
            <w:tcW w:w="893" w:type="dxa"/>
            <w:shd w:val="clear" w:color="auto" w:fill="A3D3E0"/>
          </w:tcPr>
          <w:p w14:paraId="19EC3E72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17245171" w14:textId="77777777" w:rsidR="006224D2" w:rsidRDefault="006224D2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67550E1A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STC218</w:t>
            </w:r>
          </w:p>
        </w:tc>
        <w:tc>
          <w:tcPr>
            <w:tcW w:w="3291" w:type="dxa"/>
            <w:shd w:val="clear" w:color="auto" w:fill="A3D3E0"/>
          </w:tcPr>
          <w:p w14:paraId="450AE22C" w14:textId="77777777" w:rsidR="006224D2" w:rsidRDefault="006224D2" w:rsidP="00FA3ABF">
            <w:pPr>
              <w:pStyle w:val="TableParagraph"/>
              <w:ind w:left="78" w:right="71"/>
              <w:jc w:val="center"/>
              <w:rPr>
                <w:b/>
              </w:rPr>
            </w:pPr>
            <w:r>
              <w:rPr>
                <w:b/>
              </w:rPr>
              <w:t>Aeropuerto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Hoteles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Fuera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 perímetro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Isla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Viceversa </w:t>
            </w:r>
            <w:r>
              <w:rPr>
                <w:b/>
                <w:spacing w:val="-4"/>
              </w:rPr>
              <w:t>Zona</w:t>
            </w:r>
          </w:p>
          <w:p w14:paraId="4D938CF2" w14:textId="77777777" w:rsidR="006224D2" w:rsidRDefault="006224D2" w:rsidP="00FA3ABF">
            <w:pPr>
              <w:pStyle w:val="TableParagraph"/>
              <w:spacing w:line="270" w:lineRule="atLeast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San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Luis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(Nocturno)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por </w:t>
            </w:r>
            <w:r>
              <w:rPr>
                <w:b/>
                <w:spacing w:val="-2"/>
              </w:rPr>
              <w:t>Trayecto</w:t>
            </w:r>
          </w:p>
        </w:tc>
        <w:tc>
          <w:tcPr>
            <w:tcW w:w="475" w:type="dxa"/>
            <w:shd w:val="clear" w:color="auto" w:fill="A3D3E0"/>
            <w:vAlign w:val="center"/>
          </w:tcPr>
          <w:p w14:paraId="30930D63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47550E8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73AD81C3" w14:textId="77777777" w:rsidR="006224D2" w:rsidRDefault="006224D2" w:rsidP="00FA3ABF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6257F97E" w14:textId="77777777" w:rsidR="006224D2" w:rsidRDefault="006224D2" w:rsidP="00FA3ABF">
            <w:pPr>
              <w:pStyle w:val="TableParagraph"/>
              <w:ind w:right="56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640B4717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FB321E9" w14:textId="77777777" w:rsidR="006224D2" w:rsidRDefault="006224D2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3628B858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5334D37F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CA28C93" w14:textId="77777777" w:rsidR="006224D2" w:rsidRDefault="006224D2" w:rsidP="00FA3ABF">
            <w:pPr>
              <w:pStyle w:val="TableParagraph"/>
              <w:ind w:left="70"/>
              <w:jc w:val="center"/>
              <w:rPr>
                <w:b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72F7AA48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63" w:type="dxa"/>
            <w:shd w:val="clear" w:color="auto" w:fill="A3D3E0"/>
          </w:tcPr>
          <w:p w14:paraId="224C85EB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CBA424A" w14:textId="77777777" w:rsidR="006224D2" w:rsidRDefault="006224D2" w:rsidP="00FA3ABF">
            <w:pPr>
              <w:pStyle w:val="TableParagraph"/>
              <w:spacing w:before="149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sin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guía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acompañante (Horarios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Nocturnos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22:00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05:59)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Valor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trayecto.</w:t>
            </w:r>
          </w:p>
        </w:tc>
      </w:tr>
    </w:tbl>
    <w:p w14:paraId="3A0BF243" w14:textId="774508BC" w:rsidR="006224D2" w:rsidRDefault="006224D2" w:rsidP="00452358"/>
    <w:p w14:paraId="2E6D0E82" w14:textId="77777777" w:rsidR="006224D2" w:rsidRDefault="006224D2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91"/>
        <w:gridCol w:w="475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5063"/>
      </w:tblGrid>
      <w:tr w:rsidR="006224D2" w14:paraId="682A61EA" w14:textId="77777777" w:rsidTr="00FA3ABF">
        <w:trPr>
          <w:trHeight w:val="1199"/>
        </w:trPr>
        <w:tc>
          <w:tcPr>
            <w:tcW w:w="893" w:type="dxa"/>
          </w:tcPr>
          <w:p w14:paraId="40D7A683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2C1BCA54" w14:textId="77777777" w:rsidR="006224D2" w:rsidRDefault="006224D2" w:rsidP="00FA3ABF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412DD115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STC219</w:t>
            </w:r>
          </w:p>
        </w:tc>
        <w:tc>
          <w:tcPr>
            <w:tcW w:w="3291" w:type="dxa"/>
          </w:tcPr>
          <w:p w14:paraId="15BAE0EF" w14:textId="77777777" w:rsidR="006224D2" w:rsidRDefault="006224D2" w:rsidP="00FA3ABF">
            <w:pPr>
              <w:pStyle w:val="TableParagraph"/>
              <w:spacing w:before="61"/>
              <w:ind w:left="187" w:right="176" w:hanging="4"/>
              <w:jc w:val="center"/>
              <w:rPr>
                <w:b/>
              </w:rPr>
            </w:pPr>
            <w:r>
              <w:rPr>
                <w:b/>
              </w:rPr>
              <w:t>Aeropuerto – Hoteles Fuera del perímetro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ubicados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 Punta del Sur – Aeropuerto (Diurno) - Valor por Trayecto</w:t>
            </w:r>
          </w:p>
        </w:tc>
        <w:tc>
          <w:tcPr>
            <w:tcW w:w="475" w:type="dxa"/>
            <w:vAlign w:val="center"/>
          </w:tcPr>
          <w:p w14:paraId="3D53DD2F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65" w:type="dxa"/>
            <w:vAlign w:val="center"/>
          </w:tcPr>
          <w:p w14:paraId="55591BEE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5" w:type="dxa"/>
            <w:vAlign w:val="center"/>
          </w:tcPr>
          <w:p w14:paraId="56915AB8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3" w:type="dxa"/>
            <w:vAlign w:val="center"/>
          </w:tcPr>
          <w:p w14:paraId="215215D8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5" w:type="dxa"/>
            <w:vAlign w:val="center"/>
          </w:tcPr>
          <w:p w14:paraId="651CC081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5" w:type="dxa"/>
            <w:vAlign w:val="center"/>
          </w:tcPr>
          <w:p w14:paraId="1B12082E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3" w:type="dxa"/>
            <w:vAlign w:val="center"/>
          </w:tcPr>
          <w:p w14:paraId="1DD09518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vAlign w:val="center"/>
          </w:tcPr>
          <w:p w14:paraId="65F47F07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65" w:type="dxa"/>
            <w:vAlign w:val="center"/>
          </w:tcPr>
          <w:p w14:paraId="6FBA0A0E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3" w:type="dxa"/>
            <w:vAlign w:val="center"/>
          </w:tcPr>
          <w:p w14:paraId="4F20A51C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63" w:type="dxa"/>
          </w:tcPr>
          <w:p w14:paraId="326AFDE9" w14:textId="77777777" w:rsidR="006224D2" w:rsidRDefault="006224D2" w:rsidP="00FA3ABF"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 w14:paraId="4D9BAC36" w14:textId="77777777" w:rsidR="006224D2" w:rsidRDefault="006224D2" w:rsidP="00FA3ABF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Diurnos 06:00 a 21:59) Valor por trayecto</w:t>
            </w:r>
          </w:p>
        </w:tc>
      </w:tr>
      <w:tr w:rsidR="006224D2" w14:paraId="7725A658" w14:textId="77777777" w:rsidTr="00FA3ABF">
        <w:trPr>
          <w:trHeight w:val="1200"/>
        </w:trPr>
        <w:tc>
          <w:tcPr>
            <w:tcW w:w="893" w:type="dxa"/>
            <w:shd w:val="clear" w:color="auto" w:fill="A3D3E0"/>
          </w:tcPr>
          <w:p w14:paraId="3CFB4718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0EE32B94" w14:textId="77777777" w:rsidR="006224D2" w:rsidRDefault="006224D2" w:rsidP="00FA3ABF"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 w14:paraId="3C0B87A9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STC220</w:t>
            </w:r>
          </w:p>
        </w:tc>
        <w:tc>
          <w:tcPr>
            <w:tcW w:w="3291" w:type="dxa"/>
            <w:shd w:val="clear" w:color="auto" w:fill="A3D3E0"/>
          </w:tcPr>
          <w:p w14:paraId="21602F65" w14:textId="77777777" w:rsidR="006224D2" w:rsidRDefault="006224D2" w:rsidP="00FA3ABF">
            <w:pPr>
              <w:pStyle w:val="TableParagraph"/>
              <w:spacing w:before="61"/>
              <w:ind w:left="187" w:right="176" w:hanging="4"/>
              <w:jc w:val="center"/>
              <w:rPr>
                <w:b/>
              </w:rPr>
            </w:pPr>
            <w:r>
              <w:rPr>
                <w:b/>
              </w:rPr>
              <w:t>Aeropuerto – Hoteles Fuera del perímetro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ubicados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 Punta del Sur – Aeropuerto (Nocturno) - Valor por Trayecto</w:t>
            </w:r>
          </w:p>
        </w:tc>
        <w:tc>
          <w:tcPr>
            <w:tcW w:w="475" w:type="dxa"/>
            <w:shd w:val="clear" w:color="auto" w:fill="A3D3E0"/>
            <w:vAlign w:val="center"/>
          </w:tcPr>
          <w:p w14:paraId="0206F6BC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603430E2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4D443CD9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4DDF2D25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05D3B5E4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5F5B051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5D79C7A6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3ED1C4C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5A636626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3252B824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63" w:type="dxa"/>
            <w:shd w:val="clear" w:color="auto" w:fill="A3D3E0"/>
          </w:tcPr>
          <w:p w14:paraId="2A6F0BFB" w14:textId="77777777" w:rsidR="006224D2" w:rsidRDefault="006224D2" w:rsidP="00FA3ABF">
            <w:pPr>
              <w:pStyle w:val="TableParagraph"/>
              <w:spacing w:before="8"/>
              <w:rPr>
                <w:rFonts w:ascii="Times New Roman"/>
                <w:b/>
                <w:sz w:val="28"/>
              </w:rPr>
            </w:pPr>
          </w:p>
          <w:p w14:paraId="012B59EE" w14:textId="77777777" w:rsidR="006224D2" w:rsidRDefault="006224D2" w:rsidP="00FA3ABF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(Horarios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Nocturnos 22:00 a 05:59) Valor por trayecto.</w:t>
            </w:r>
          </w:p>
        </w:tc>
      </w:tr>
      <w:tr w:rsidR="006224D2" w14:paraId="202FAB98" w14:textId="77777777" w:rsidTr="00FA3ABF">
        <w:trPr>
          <w:trHeight w:val="2700"/>
        </w:trPr>
        <w:tc>
          <w:tcPr>
            <w:tcW w:w="893" w:type="dxa"/>
          </w:tcPr>
          <w:p w14:paraId="7A6B8896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0A63C939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12B4462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3EB31AD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50DD9E07" w14:textId="77777777" w:rsidR="006224D2" w:rsidRDefault="006224D2" w:rsidP="00FA3ABF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14:paraId="610446C3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STC221</w:t>
            </w:r>
          </w:p>
        </w:tc>
        <w:tc>
          <w:tcPr>
            <w:tcW w:w="3291" w:type="dxa"/>
          </w:tcPr>
          <w:p w14:paraId="7C1B86F8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4715DA05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2C59CA75" w14:textId="77777777" w:rsidR="006224D2" w:rsidRDefault="006224D2" w:rsidP="00FA3ABF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0BB8BFC7" w14:textId="77777777" w:rsidR="006224D2" w:rsidRDefault="006224D2" w:rsidP="00FA3ABF">
            <w:pPr>
              <w:pStyle w:val="TableParagraph"/>
              <w:ind w:left="228" w:right="217" w:hanging="1"/>
              <w:jc w:val="center"/>
              <w:rPr>
                <w:b/>
              </w:rPr>
            </w:pPr>
            <w:r>
              <w:rPr>
                <w:b/>
              </w:rPr>
              <w:t>Combo de Traslados In/</w:t>
            </w:r>
            <w:proofErr w:type="spellStart"/>
            <w:r>
              <w:rPr>
                <w:b/>
              </w:rPr>
              <w:t>Out</w:t>
            </w:r>
            <w:proofErr w:type="spellEnd"/>
            <w:r>
              <w:rPr>
                <w:b/>
              </w:rPr>
              <w:t xml:space="preserve"> - Tours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Vuelta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Isla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Terrestre, Tour Bahía Diurno - Acuario - Servicio Compartido</w:t>
            </w:r>
          </w:p>
        </w:tc>
        <w:tc>
          <w:tcPr>
            <w:tcW w:w="475" w:type="dxa"/>
            <w:vAlign w:val="center"/>
          </w:tcPr>
          <w:p w14:paraId="49A1DD87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5" w:type="dxa"/>
            <w:vAlign w:val="center"/>
          </w:tcPr>
          <w:p w14:paraId="61BC72A3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65" w:type="dxa"/>
            <w:vAlign w:val="center"/>
          </w:tcPr>
          <w:p w14:paraId="1586B4F4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363" w:type="dxa"/>
            <w:vAlign w:val="center"/>
          </w:tcPr>
          <w:p w14:paraId="6BD8B108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5" w:type="dxa"/>
            <w:vAlign w:val="center"/>
          </w:tcPr>
          <w:p w14:paraId="730C692D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5" w:type="dxa"/>
            <w:vAlign w:val="center"/>
          </w:tcPr>
          <w:p w14:paraId="3E2BEB7E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3" w:type="dxa"/>
            <w:vAlign w:val="center"/>
          </w:tcPr>
          <w:p w14:paraId="35F61C43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5" w:type="dxa"/>
            <w:vAlign w:val="center"/>
          </w:tcPr>
          <w:p w14:paraId="3DA707DD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5" w:type="dxa"/>
            <w:vAlign w:val="center"/>
          </w:tcPr>
          <w:p w14:paraId="4BE574BD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63" w:type="dxa"/>
            <w:vAlign w:val="center"/>
          </w:tcPr>
          <w:p w14:paraId="3CBC4D21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5063" w:type="dxa"/>
          </w:tcPr>
          <w:p w14:paraId="1EE7B5FE" w14:textId="77777777" w:rsidR="006224D2" w:rsidRDefault="006224D2" w:rsidP="00FA3ABF">
            <w:pPr>
              <w:pStyle w:val="TableParagraph"/>
              <w:spacing w:before="6"/>
              <w:ind w:left="69" w:right="62"/>
              <w:jc w:val="both"/>
              <w:rPr>
                <w:b/>
              </w:rPr>
            </w:pPr>
            <w:r>
              <w:rPr>
                <w:b/>
              </w:rPr>
              <w:t>Servicio Compartido permanente. Incluye: Traslados in/</w:t>
            </w:r>
            <w:proofErr w:type="spellStart"/>
            <w:r>
              <w:rPr>
                <w:b/>
              </w:rPr>
              <w:t>out</w:t>
            </w:r>
            <w:proofErr w:type="spellEnd"/>
            <w:r>
              <w:rPr>
                <w:b/>
              </w:rPr>
              <w:t xml:space="preserve">, Vuelta a la Isla, </w:t>
            </w:r>
            <w:proofErr w:type="spellStart"/>
            <w:r>
              <w:rPr>
                <w:b/>
              </w:rPr>
              <w:t>Jhonny</w:t>
            </w:r>
            <w:proofErr w:type="spellEnd"/>
            <w:r>
              <w:rPr>
                <w:b/>
              </w:rPr>
              <w:t xml:space="preserve"> Kay y acuario, y paseo por la </w:t>
            </w:r>
            <w:proofErr w:type="spellStart"/>
            <w:r>
              <w:rPr>
                <w:b/>
              </w:rPr>
              <w:t>Bahia</w:t>
            </w:r>
            <w:proofErr w:type="spellEnd"/>
            <w:r>
              <w:rPr>
                <w:b/>
              </w:rPr>
              <w:t>.</w:t>
            </w:r>
          </w:p>
          <w:p w14:paraId="3A3DA44B" w14:textId="77777777" w:rsidR="006224D2" w:rsidRDefault="006224D2" w:rsidP="00FA3ABF">
            <w:pPr>
              <w:pStyle w:val="TableParagraph"/>
              <w:spacing w:before="1"/>
              <w:ind w:left="69" w:right="60"/>
              <w:jc w:val="both"/>
              <w:rPr>
                <w:b/>
              </w:rPr>
            </w:pPr>
            <w:r>
              <w:rPr>
                <w:b/>
                <w:color w:val="2E5395"/>
              </w:rPr>
              <w:t>Notas:</w:t>
            </w:r>
            <w:r>
              <w:rPr>
                <w:b/>
                <w:color w:val="2E5395"/>
                <w:spacing w:val="-13"/>
              </w:rPr>
              <w:t xml:space="preserve"> </w:t>
            </w:r>
            <w:r>
              <w:rPr>
                <w:b/>
              </w:rPr>
              <w:t>Aplica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vuelos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llegando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horarios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diurnos antes de las 21:00Hrs y pasajeros alojados en hoteles dentro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perímetro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urbano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(Centro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Isla)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  <w:color w:val="2E5395"/>
              </w:rPr>
              <w:t xml:space="preserve">No incluye: </w:t>
            </w:r>
            <w:r>
              <w:rPr>
                <w:b/>
              </w:rPr>
              <w:t xml:space="preserve">Entradas a lugares de </w:t>
            </w:r>
            <w:proofErr w:type="spellStart"/>
            <w:r>
              <w:rPr>
                <w:b/>
              </w:rPr>
              <w:t>interès</w:t>
            </w:r>
            <w:proofErr w:type="spellEnd"/>
            <w:r>
              <w:rPr>
                <w:b/>
              </w:rPr>
              <w:t>, almuerzo e impuesto al muelle en ninguna actividad y cualquier otro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mencionado.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Traslados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puntos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69D4B4F9" w14:textId="77777777" w:rsidR="006224D2" w:rsidRDefault="006224D2" w:rsidP="00FA3ABF">
            <w:pPr>
              <w:pStyle w:val="TableParagraph"/>
              <w:spacing w:line="256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encuentro,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pasajeros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cuenta</w:t>
            </w:r>
          </w:p>
        </w:tc>
      </w:tr>
      <w:tr w:rsidR="006224D2" w14:paraId="11AB505A" w14:textId="77777777" w:rsidTr="00FA3ABF">
        <w:trPr>
          <w:trHeight w:val="1343"/>
        </w:trPr>
        <w:tc>
          <w:tcPr>
            <w:tcW w:w="893" w:type="dxa"/>
            <w:shd w:val="clear" w:color="auto" w:fill="A3D3E0"/>
          </w:tcPr>
          <w:p w14:paraId="5FD6B8B7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4B791DCB" w14:textId="77777777" w:rsidR="006224D2" w:rsidRDefault="006224D2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0078E25F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STC222</w:t>
            </w:r>
          </w:p>
        </w:tc>
        <w:tc>
          <w:tcPr>
            <w:tcW w:w="3291" w:type="dxa"/>
            <w:shd w:val="clear" w:color="auto" w:fill="A3D3E0"/>
          </w:tcPr>
          <w:p w14:paraId="38910006" w14:textId="77777777" w:rsidR="006224D2" w:rsidRDefault="006224D2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2DBAB1C9" w14:textId="77777777" w:rsidR="006224D2" w:rsidRDefault="006224D2" w:rsidP="00FA3ABF">
            <w:pPr>
              <w:pStyle w:val="TableParagraph"/>
              <w:ind w:left="274" w:right="262"/>
              <w:jc w:val="center"/>
              <w:rPr>
                <w:b/>
              </w:rPr>
            </w:pPr>
            <w:r>
              <w:rPr>
                <w:b/>
              </w:rPr>
              <w:t>Vuelta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isla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Panorámico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en servicio regular (2Hrs y 30 </w:t>
            </w:r>
            <w:r>
              <w:rPr>
                <w:b/>
                <w:spacing w:val="-2"/>
              </w:rPr>
              <w:t>minutos)</w:t>
            </w:r>
          </w:p>
        </w:tc>
        <w:tc>
          <w:tcPr>
            <w:tcW w:w="475" w:type="dxa"/>
            <w:shd w:val="clear" w:color="auto" w:fill="A3D3E0"/>
            <w:vAlign w:val="center"/>
          </w:tcPr>
          <w:p w14:paraId="6E433586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36936CA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667A672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21692CB2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5AE474DD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09643813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64C7F90E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66AA8B37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37ABA3DC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4EB9F175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063" w:type="dxa"/>
            <w:shd w:val="clear" w:color="auto" w:fill="A3D3E0"/>
          </w:tcPr>
          <w:p w14:paraId="4E70FABB" w14:textId="77777777" w:rsidR="006224D2" w:rsidRDefault="006224D2" w:rsidP="00FA3ABF">
            <w:pPr>
              <w:pStyle w:val="TableParagraph"/>
              <w:ind w:left="69" w:right="61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salidas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todos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los días (08:00am - 10:40 y 14:00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)</w:t>
            </w:r>
          </w:p>
          <w:p w14:paraId="5F4FC0FB" w14:textId="77777777" w:rsidR="006224D2" w:rsidRDefault="006224D2" w:rsidP="00FA3ABF">
            <w:pPr>
              <w:pStyle w:val="TableParagraph"/>
              <w:spacing w:line="270" w:lineRule="atLeast"/>
              <w:ind w:left="69" w:right="61"/>
              <w:jc w:val="both"/>
              <w:rPr>
                <w:b/>
              </w:rPr>
            </w:pPr>
            <w:r>
              <w:rPr>
                <w:b/>
                <w:color w:val="2E5395"/>
              </w:rPr>
              <w:t xml:space="preserve">NO Incluye </w:t>
            </w:r>
            <w:r>
              <w:rPr>
                <w:b/>
              </w:rPr>
              <w:t xml:space="preserve">las entradas y paradas como: la Cueva de Morgan y Casa Museo. </w:t>
            </w:r>
            <w:proofErr w:type="spellStart"/>
            <w:r>
              <w:rPr>
                <w:b/>
              </w:rPr>
              <w:t>Pax</w:t>
            </w:r>
            <w:proofErr w:type="spellEnd"/>
            <w:r>
              <w:rPr>
                <w:b/>
              </w:rPr>
              <w:t xml:space="preserve"> deben llegar a punto de </w:t>
            </w:r>
            <w:r>
              <w:rPr>
                <w:b/>
                <w:spacing w:val="-2"/>
              </w:rPr>
              <w:t>encuentro</w:t>
            </w:r>
          </w:p>
        </w:tc>
      </w:tr>
      <w:tr w:rsidR="006224D2" w14:paraId="6E097456" w14:textId="77777777" w:rsidTr="00FA3ABF">
        <w:trPr>
          <w:trHeight w:val="1930"/>
        </w:trPr>
        <w:tc>
          <w:tcPr>
            <w:tcW w:w="893" w:type="dxa"/>
          </w:tcPr>
          <w:p w14:paraId="74364723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153FDA1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E35E353" w14:textId="77777777" w:rsidR="006224D2" w:rsidRDefault="006224D2" w:rsidP="00FA3ABF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14:paraId="245EDF31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STC223</w:t>
            </w:r>
          </w:p>
        </w:tc>
        <w:tc>
          <w:tcPr>
            <w:tcW w:w="3291" w:type="dxa"/>
          </w:tcPr>
          <w:p w14:paraId="66A50DFA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5160BFB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19D6860F" w14:textId="77777777" w:rsidR="006224D2" w:rsidRDefault="006224D2" w:rsidP="00FA3ABF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14:paraId="55E1BA2D" w14:textId="77777777" w:rsidR="006224D2" w:rsidRDefault="006224D2" w:rsidP="00FA3ABF">
            <w:pPr>
              <w:pStyle w:val="TableParagraph"/>
              <w:ind w:left="696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Acuario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Mágico</w:t>
            </w:r>
          </w:p>
        </w:tc>
        <w:tc>
          <w:tcPr>
            <w:tcW w:w="475" w:type="dxa"/>
            <w:vAlign w:val="center"/>
          </w:tcPr>
          <w:p w14:paraId="4FB02A30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vAlign w:val="center"/>
          </w:tcPr>
          <w:p w14:paraId="344F451C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vAlign w:val="center"/>
          </w:tcPr>
          <w:p w14:paraId="601B1C8F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3" w:type="dxa"/>
            <w:vAlign w:val="center"/>
          </w:tcPr>
          <w:p w14:paraId="0B238E8B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vAlign w:val="center"/>
          </w:tcPr>
          <w:p w14:paraId="6E200FE2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vAlign w:val="center"/>
          </w:tcPr>
          <w:p w14:paraId="5F0E4371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3" w:type="dxa"/>
            <w:vAlign w:val="center"/>
          </w:tcPr>
          <w:p w14:paraId="413E2715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vAlign w:val="center"/>
          </w:tcPr>
          <w:p w14:paraId="086E3317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5" w:type="dxa"/>
            <w:vAlign w:val="center"/>
          </w:tcPr>
          <w:p w14:paraId="06AAA066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63" w:type="dxa"/>
            <w:vAlign w:val="center"/>
          </w:tcPr>
          <w:p w14:paraId="5AD80E84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063" w:type="dxa"/>
          </w:tcPr>
          <w:p w14:paraId="2DB1D743" w14:textId="77777777" w:rsidR="006224D2" w:rsidRDefault="006224D2" w:rsidP="00FA3ABF">
            <w:pPr>
              <w:pStyle w:val="TableParagraph"/>
              <w:spacing w:before="22"/>
              <w:ind w:left="69" w:right="61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Compartido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Permanente.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Operación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lunes a domingo. Horario de salida 08:30 a 10:30 (salida de lanchas cada 10 minutos) El desarrollo del tour está sujeto a condiciones climatológicas.</w:t>
            </w:r>
          </w:p>
          <w:p w14:paraId="1A9C021B" w14:textId="77777777" w:rsidR="006224D2" w:rsidRDefault="006224D2" w:rsidP="00FA3ABF">
            <w:pPr>
              <w:pStyle w:val="TableParagraph"/>
              <w:spacing w:before="1"/>
              <w:ind w:left="69" w:right="62"/>
              <w:jc w:val="both"/>
              <w:rPr>
                <w:b/>
              </w:rPr>
            </w:pPr>
            <w:r>
              <w:rPr>
                <w:b/>
              </w:rPr>
              <w:t>Punto de encuentro: Muelle Privado en la Avenida Newball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- Deben llegar por su cuenta</w:t>
            </w:r>
          </w:p>
        </w:tc>
      </w:tr>
    </w:tbl>
    <w:p w14:paraId="0827BB31" w14:textId="037C5062" w:rsidR="006224D2" w:rsidRDefault="006224D2" w:rsidP="00452358"/>
    <w:p w14:paraId="53248163" w14:textId="77777777" w:rsidR="006224D2" w:rsidRDefault="006224D2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91"/>
        <w:gridCol w:w="475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5063"/>
      </w:tblGrid>
      <w:tr w:rsidR="006224D2" w14:paraId="2170046A" w14:textId="77777777" w:rsidTr="00FA3ABF">
        <w:trPr>
          <w:trHeight w:val="1933"/>
        </w:trPr>
        <w:tc>
          <w:tcPr>
            <w:tcW w:w="893" w:type="dxa"/>
          </w:tcPr>
          <w:p w14:paraId="3A849F3D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</w:tcPr>
          <w:p w14:paraId="0CDDACB2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2F36F1B8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69E3FD80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6A8119A6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" w:type="dxa"/>
          </w:tcPr>
          <w:p w14:paraId="75C1E2B2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2A22CE5C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14537777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" w:type="dxa"/>
          </w:tcPr>
          <w:p w14:paraId="611AD41D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5D484C1A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</w:tcPr>
          <w:p w14:paraId="399C6D0B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" w:type="dxa"/>
          </w:tcPr>
          <w:p w14:paraId="4110128B" w14:textId="77777777" w:rsidR="006224D2" w:rsidRDefault="006224D2" w:rsidP="00FA3A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3" w:type="dxa"/>
          </w:tcPr>
          <w:p w14:paraId="20A42648" w14:textId="77777777" w:rsidR="006224D2" w:rsidRDefault="006224D2" w:rsidP="00FA3ABF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14:paraId="545D4C15" w14:textId="77777777" w:rsidR="006224D2" w:rsidRDefault="006224D2" w:rsidP="00FA3ABF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2E5395"/>
              </w:rPr>
              <w:t>Incluye:</w:t>
            </w:r>
            <w:r>
              <w:rPr>
                <w:b/>
                <w:color w:val="2E5395"/>
                <w:spacing w:val="40"/>
              </w:rPr>
              <w:t xml:space="preserve"> </w:t>
            </w:r>
            <w:r>
              <w:rPr>
                <w:b/>
              </w:rPr>
              <w:t>Transporte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lancha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paseo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bahía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interna.</w:t>
            </w:r>
          </w:p>
          <w:p w14:paraId="1A3C96C0" w14:textId="77777777" w:rsidR="006224D2" w:rsidRDefault="006224D2" w:rsidP="00FA3ABF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color w:val="2E5395"/>
              </w:rPr>
              <w:t>No</w:t>
            </w:r>
            <w:r>
              <w:rPr>
                <w:b/>
                <w:color w:val="2E5395"/>
                <w:spacing w:val="-5"/>
              </w:rPr>
              <w:t xml:space="preserve"> </w:t>
            </w:r>
            <w:r>
              <w:rPr>
                <w:b/>
                <w:color w:val="2E5395"/>
              </w:rPr>
              <w:t>incluye:</w:t>
            </w:r>
            <w:r>
              <w:rPr>
                <w:b/>
                <w:color w:val="2E5395"/>
                <w:spacing w:val="-4"/>
              </w:rPr>
              <w:t xml:space="preserve"> </w:t>
            </w:r>
            <w:r>
              <w:rPr>
                <w:b/>
              </w:rPr>
              <w:t>Alimentación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bebidas.</w:t>
            </w:r>
          </w:p>
        </w:tc>
      </w:tr>
      <w:tr w:rsidR="006224D2" w14:paraId="30847039" w14:textId="77777777" w:rsidTr="00FA3ABF">
        <w:trPr>
          <w:trHeight w:val="2150"/>
        </w:trPr>
        <w:tc>
          <w:tcPr>
            <w:tcW w:w="893" w:type="dxa"/>
            <w:shd w:val="clear" w:color="auto" w:fill="A3D3E0"/>
          </w:tcPr>
          <w:p w14:paraId="616626FB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26F2482C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7C7836C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7C098BFD" w14:textId="77777777" w:rsidR="006224D2" w:rsidRDefault="006224D2" w:rsidP="00FA3ABF">
            <w:pPr>
              <w:pStyle w:val="TableParagraph"/>
              <w:spacing w:before="181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STC224</w:t>
            </w:r>
          </w:p>
        </w:tc>
        <w:tc>
          <w:tcPr>
            <w:tcW w:w="3291" w:type="dxa"/>
            <w:shd w:val="clear" w:color="auto" w:fill="A3D3E0"/>
          </w:tcPr>
          <w:p w14:paraId="154C6D3D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007683F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2736FD5F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03A3001B" w14:textId="77777777" w:rsidR="006224D2" w:rsidRDefault="006224D2" w:rsidP="00FA3ABF">
            <w:pPr>
              <w:pStyle w:val="TableParagraph"/>
              <w:spacing w:before="181"/>
              <w:ind w:left="79" w:right="71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Johnny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Cay</w:t>
            </w:r>
          </w:p>
        </w:tc>
        <w:tc>
          <w:tcPr>
            <w:tcW w:w="475" w:type="dxa"/>
            <w:shd w:val="clear" w:color="auto" w:fill="A3D3E0"/>
            <w:vAlign w:val="center"/>
          </w:tcPr>
          <w:p w14:paraId="1F47B014" w14:textId="77777777" w:rsidR="006224D2" w:rsidRDefault="006224D2" w:rsidP="00FA3ABF">
            <w:pPr>
              <w:pStyle w:val="TableParagraph"/>
              <w:spacing w:before="181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C3A9F72" w14:textId="77777777" w:rsidR="006224D2" w:rsidRDefault="006224D2" w:rsidP="00FA3ABF">
            <w:pPr>
              <w:pStyle w:val="TableParagraph"/>
              <w:spacing w:before="181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003AA64" w14:textId="77777777" w:rsidR="006224D2" w:rsidRDefault="006224D2" w:rsidP="00FA3ABF">
            <w:pPr>
              <w:pStyle w:val="TableParagraph"/>
              <w:spacing w:before="181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77AC66DC" w14:textId="77777777" w:rsidR="006224D2" w:rsidRDefault="006224D2" w:rsidP="00FA3ABF">
            <w:pPr>
              <w:pStyle w:val="TableParagraph"/>
              <w:spacing w:before="181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BF31064" w14:textId="77777777" w:rsidR="006224D2" w:rsidRDefault="006224D2" w:rsidP="00FA3ABF">
            <w:pPr>
              <w:pStyle w:val="TableParagraph"/>
              <w:spacing w:before="181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6C89995" w14:textId="77777777" w:rsidR="006224D2" w:rsidRDefault="006224D2" w:rsidP="00FA3ABF">
            <w:pPr>
              <w:pStyle w:val="TableParagraph"/>
              <w:spacing w:before="181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78B8A704" w14:textId="77777777" w:rsidR="006224D2" w:rsidRDefault="006224D2" w:rsidP="00FA3ABF">
            <w:pPr>
              <w:pStyle w:val="TableParagraph"/>
              <w:spacing w:before="181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5EEC4601" w14:textId="77777777" w:rsidR="006224D2" w:rsidRDefault="006224D2" w:rsidP="00FA3ABF">
            <w:pPr>
              <w:pStyle w:val="TableParagraph"/>
              <w:spacing w:before="181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9467074" w14:textId="77777777" w:rsidR="006224D2" w:rsidRDefault="006224D2" w:rsidP="00FA3ABF">
            <w:pPr>
              <w:pStyle w:val="TableParagraph"/>
              <w:spacing w:before="181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0E54CEB0" w14:textId="77777777" w:rsidR="006224D2" w:rsidRDefault="006224D2" w:rsidP="00FA3ABF">
            <w:pPr>
              <w:pStyle w:val="TableParagraph"/>
              <w:spacing w:before="181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063" w:type="dxa"/>
            <w:shd w:val="clear" w:color="auto" w:fill="A3D3E0"/>
          </w:tcPr>
          <w:p w14:paraId="6689E06B" w14:textId="77777777" w:rsidR="006224D2" w:rsidRDefault="006224D2" w:rsidP="00FA3ABF">
            <w:pPr>
              <w:pStyle w:val="TableParagraph"/>
              <w:ind w:left="69" w:right="59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compartido permanente. Operación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lunes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domingo. Horario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salida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las 12:30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retornando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a las 16:00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Llegar al menos media hora antes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Punto de encuentro: Muelle Privado ubicado en la Avenida Newball - Deben llegar por su cuenta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color w:val="2E5395"/>
              </w:rPr>
              <w:t xml:space="preserve">Incluye: </w:t>
            </w:r>
            <w:r>
              <w:rPr>
                <w:b/>
              </w:rPr>
              <w:t>Trasporte en lanchas.</w:t>
            </w:r>
          </w:p>
          <w:p w14:paraId="527368B3" w14:textId="77777777" w:rsidR="006224D2" w:rsidRDefault="006224D2" w:rsidP="00FA3ABF">
            <w:pPr>
              <w:pStyle w:val="TableParagraph"/>
              <w:spacing w:line="270" w:lineRule="atLeast"/>
              <w:ind w:left="69" w:right="62"/>
              <w:jc w:val="both"/>
              <w:rPr>
                <w:b/>
              </w:rPr>
            </w:pPr>
            <w:r>
              <w:rPr>
                <w:b/>
                <w:color w:val="2E5395"/>
              </w:rPr>
              <w:t xml:space="preserve">No incluye: </w:t>
            </w:r>
            <w:r>
              <w:rPr>
                <w:b/>
              </w:rPr>
              <w:t>Alimentación, bebidas e impuesto de ingreso al Parque Regional.</w:t>
            </w:r>
          </w:p>
        </w:tc>
      </w:tr>
      <w:tr w:rsidR="006224D2" w14:paraId="0FEB0918" w14:textId="77777777" w:rsidTr="00FA3ABF">
        <w:trPr>
          <w:trHeight w:val="1340"/>
        </w:trPr>
        <w:tc>
          <w:tcPr>
            <w:tcW w:w="893" w:type="dxa"/>
          </w:tcPr>
          <w:p w14:paraId="63D20256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0AB08FF6" w14:textId="77777777" w:rsidR="006224D2" w:rsidRDefault="006224D2" w:rsidP="00FA3ABF"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 w14:paraId="328F875E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STC225</w:t>
            </w:r>
          </w:p>
        </w:tc>
        <w:tc>
          <w:tcPr>
            <w:tcW w:w="3291" w:type="dxa"/>
          </w:tcPr>
          <w:p w14:paraId="4748E110" w14:textId="77777777" w:rsidR="006224D2" w:rsidRDefault="006224D2" w:rsidP="00FA3ABF">
            <w:pPr>
              <w:pStyle w:val="TableParagraph"/>
              <w:rPr>
                <w:rFonts w:ascii="Times New Roman"/>
                <w:b/>
                <w:sz w:val="23"/>
              </w:rPr>
            </w:pPr>
          </w:p>
          <w:p w14:paraId="51EEFA54" w14:textId="77777777" w:rsidR="006224D2" w:rsidRDefault="006224D2" w:rsidP="00FA3ABF">
            <w:pPr>
              <w:pStyle w:val="TableParagraph"/>
              <w:ind w:left="82" w:right="70"/>
              <w:jc w:val="center"/>
              <w:rPr>
                <w:b/>
              </w:rPr>
            </w:pPr>
            <w:r>
              <w:rPr>
                <w:b/>
              </w:rPr>
              <w:t>Visita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Johnny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Acuario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(La visita a Johnny Cay, bajo disponibilidad de cupo)</w:t>
            </w:r>
          </w:p>
        </w:tc>
        <w:tc>
          <w:tcPr>
            <w:tcW w:w="475" w:type="dxa"/>
            <w:vAlign w:val="center"/>
          </w:tcPr>
          <w:p w14:paraId="58064859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5" w:type="dxa"/>
            <w:vAlign w:val="center"/>
          </w:tcPr>
          <w:p w14:paraId="04126463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5" w:type="dxa"/>
            <w:vAlign w:val="center"/>
          </w:tcPr>
          <w:p w14:paraId="50A1EC93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3" w:type="dxa"/>
            <w:vAlign w:val="center"/>
          </w:tcPr>
          <w:p w14:paraId="6EFDAF99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5" w:type="dxa"/>
            <w:vAlign w:val="center"/>
          </w:tcPr>
          <w:p w14:paraId="15466583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5" w:type="dxa"/>
            <w:vAlign w:val="center"/>
          </w:tcPr>
          <w:p w14:paraId="48B11FD7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3" w:type="dxa"/>
            <w:vAlign w:val="center"/>
          </w:tcPr>
          <w:p w14:paraId="4E1F5F5C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5" w:type="dxa"/>
            <w:vAlign w:val="center"/>
          </w:tcPr>
          <w:p w14:paraId="249A279D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5" w:type="dxa"/>
            <w:vAlign w:val="center"/>
          </w:tcPr>
          <w:p w14:paraId="48EE67AF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63" w:type="dxa"/>
            <w:vAlign w:val="center"/>
          </w:tcPr>
          <w:p w14:paraId="7D0C8082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63" w:type="dxa"/>
          </w:tcPr>
          <w:p w14:paraId="63AAF68F" w14:textId="77777777" w:rsidR="006224D2" w:rsidRDefault="006224D2" w:rsidP="00FA3ABF">
            <w:pPr>
              <w:pStyle w:val="TableParagraph"/>
              <w:spacing w:line="237" w:lineRule="auto"/>
              <w:ind w:left="69" w:right="61"/>
              <w:jc w:val="both"/>
              <w:rPr>
                <w:b/>
              </w:rPr>
            </w:pPr>
            <w:r>
              <w:rPr>
                <w:b/>
              </w:rPr>
              <w:t xml:space="preserve">Servicio compartido permanente. Salidas todos los días 08:30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</w:t>
            </w:r>
          </w:p>
          <w:p w14:paraId="30C1A531" w14:textId="77777777" w:rsidR="006224D2" w:rsidRDefault="006224D2" w:rsidP="00FA3ABF">
            <w:pPr>
              <w:pStyle w:val="TableParagraph"/>
              <w:spacing w:line="270" w:lineRule="atLeast"/>
              <w:ind w:left="69" w:right="63"/>
              <w:jc w:val="both"/>
              <w:rPr>
                <w:b/>
              </w:rPr>
            </w:pPr>
            <w:r>
              <w:rPr>
                <w:b/>
                <w:color w:val="2E5395"/>
              </w:rPr>
              <w:t xml:space="preserve">NO incluye </w:t>
            </w:r>
            <w:r>
              <w:rPr>
                <w:b/>
              </w:rPr>
              <w:t xml:space="preserve">impuesto de zarpe, entradas a los cayos y almuerzo. Pasajeros deben llegar a punto de </w:t>
            </w:r>
            <w:r>
              <w:rPr>
                <w:b/>
                <w:spacing w:val="-2"/>
              </w:rPr>
              <w:t>encuentro</w:t>
            </w:r>
          </w:p>
        </w:tc>
      </w:tr>
      <w:tr w:rsidR="006224D2" w14:paraId="5D349D94" w14:textId="77777777" w:rsidTr="00FA3ABF">
        <w:trPr>
          <w:trHeight w:val="2418"/>
        </w:trPr>
        <w:tc>
          <w:tcPr>
            <w:tcW w:w="893" w:type="dxa"/>
            <w:shd w:val="clear" w:color="auto" w:fill="A3D3E0"/>
          </w:tcPr>
          <w:p w14:paraId="46C88B5A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1696C6ED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15A33A9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C7CB1C2" w14:textId="77777777" w:rsidR="006224D2" w:rsidRDefault="006224D2" w:rsidP="00FA3ABF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06BC57BE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STC226</w:t>
            </w:r>
          </w:p>
        </w:tc>
        <w:tc>
          <w:tcPr>
            <w:tcW w:w="3291" w:type="dxa"/>
            <w:shd w:val="clear" w:color="auto" w:fill="A3D3E0"/>
          </w:tcPr>
          <w:p w14:paraId="027EB5AC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520C29F3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7B23E66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4C10A7D8" w14:textId="77777777" w:rsidR="006224D2" w:rsidRDefault="006224D2" w:rsidP="00FA3ABF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3603ECAD" w14:textId="77777777" w:rsidR="006224D2" w:rsidRDefault="006224D2" w:rsidP="00FA3ABF">
            <w:pPr>
              <w:pStyle w:val="TableParagraph"/>
              <w:ind w:left="78" w:right="7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Snorkeling</w:t>
            </w:r>
            <w:proofErr w:type="spellEnd"/>
          </w:p>
        </w:tc>
        <w:tc>
          <w:tcPr>
            <w:tcW w:w="475" w:type="dxa"/>
            <w:shd w:val="clear" w:color="auto" w:fill="A3D3E0"/>
            <w:vAlign w:val="center"/>
          </w:tcPr>
          <w:p w14:paraId="4F9B6F34" w14:textId="77777777" w:rsidR="006224D2" w:rsidRDefault="006224D2" w:rsidP="00FA3ABF">
            <w:pPr>
              <w:pStyle w:val="TableParagraph"/>
              <w:ind w:left="57" w:right="44"/>
              <w:jc w:val="center"/>
              <w:rPr>
                <w:b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9060D3D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8368D7E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7FDED451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22841473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40113E58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70918324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960FFBB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393F61F4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4F9DB03F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5063" w:type="dxa"/>
            <w:shd w:val="clear" w:color="auto" w:fill="A3D3E0"/>
          </w:tcPr>
          <w:p w14:paraId="6F7F3C39" w14:textId="77777777" w:rsidR="006224D2" w:rsidRDefault="006224D2" w:rsidP="00FA3ABF">
            <w:pPr>
              <w:pStyle w:val="TableParagraph"/>
              <w:ind w:left="69" w:right="60"/>
              <w:jc w:val="both"/>
              <w:rPr>
                <w:b/>
              </w:rPr>
            </w:pPr>
            <w:r>
              <w:rPr>
                <w:b/>
              </w:rPr>
              <w:t xml:space="preserve">Servicio compartido permanente. </w:t>
            </w:r>
            <w:proofErr w:type="spellStart"/>
            <w:r>
              <w:rPr>
                <w:b/>
              </w:rPr>
              <w:t>Duraciòn</w:t>
            </w:r>
            <w:proofErr w:type="spellEnd"/>
            <w:r>
              <w:rPr>
                <w:b/>
              </w:rPr>
              <w:t xml:space="preserve"> 02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Horario de salida 10:30 am (se recomienda estar al menos 30 min antes)</w:t>
            </w:r>
          </w:p>
          <w:p w14:paraId="7F3640A7" w14:textId="77777777" w:rsidR="006224D2" w:rsidRDefault="006224D2" w:rsidP="00FA3ABF">
            <w:pPr>
              <w:pStyle w:val="TableParagraph"/>
              <w:ind w:left="69" w:right="59"/>
              <w:jc w:val="both"/>
              <w:rPr>
                <w:b/>
              </w:rPr>
            </w:pPr>
            <w:r>
              <w:rPr>
                <w:b/>
                <w:color w:val="2E5395"/>
              </w:rPr>
              <w:t>Incluye</w:t>
            </w:r>
            <w:r>
              <w:rPr>
                <w:b/>
              </w:rPr>
              <w:t>. Transporte marítimo, equipo completo de (mascara, Snorkel o tubo y chaleco salvavidas) guía experto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avistamiento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rayas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peces,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parada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zona de corales.</w:t>
            </w:r>
          </w:p>
          <w:p w14:paraId="5F5B40E0" w14:textId="77777777" w:rsidR="006224D2" w:rsidRDefault="006224D2" w:rsidP="00FA3ABF">
            <w:pPr>
              <w:pStyle w:val="TableParagraph"/>
              <w:spacing w:line="267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encuentro: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informa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destino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  <w:spacing w:val="-4"/>
              </w:rPr>
              <w:t>Deben</w:t>
            </w:r>
          </w:p>
          <w:p w14:paraId="4AD4B51B" w14:textId="77777777" w:rsidR="006224D2" w:rsidRDefault="006224D2" w:rsidP="00FA3ABF">
            <w:pPr>
              <w:pStyle w:val="TableParagraph"/>
              <w:spacing w:line="251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llegar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cuenta</w:t>
            </w:r>
          </w:p>
        </w:tc>
      </w:tr>
    </w:tbl>
    <w:p w14:paraId="4E71EC1F" w14:textId="4E13C2D4" w:rsidR="006224D2" w:rsidRDefault="006224D2" w:rsidP="00452358"/>
    <w:p w14:paraId="6726157B" w14:textId="77777777" w:rsidR="006224D2" w:rsidRDefault="006224D2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91"/>
        <w:gridCol w:w="475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5063"/>
      </w:tblGrid>
      <w:tr w:rsidR="006224D2" w14:paraId="076BC98D" w14:textId="77777777" w:rsidTr="00FA3ABF">
        <w:trPr>
          <w:trHeight w:val="1878"/>
        </w:trPr>
        <w:tc>
          <w:tcPr>
            <w:tcW w:w="893" w:type="dxa"/>
          </w:tcPr>
          <w:p w14:paraId="3B13010D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31C22BE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496DB6C1" w14:textId="77777777" w:rsidR="006224D2" w:rsidRDefault="006224D2" w:rsidP="00FA3ABF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14:paraId="1108DAE4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STC227</w:t>
            </w:r>
          </w:p>
        </w:tc>
        <w:tc>
          <w:tcPr>
            <w:tcW w:w="3291" w:type="dxa"/>
          </w:tcPr>
          <w:p w14:paraId="1BC208F7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7DDE9EAE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07A66D4" w14:textId="77777777" w:rsidR="006224D2" w:rsidRDefault="006224D2" w:rsidP="00FA3ABF">
            <w:pPr>
              <w:pStyle w:val="TableParagraph"/>
              <w:spacing w:before="167" w:line="237" w:lineRule="auto"/>
              <w:ind w:left="1317" w:hanging="1169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Bahía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Diurno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servicio </w:t>
            </w:r>
            <w:r>
              <w:rPr>
                <w:b/>
                <w:spacing w:val="-2"/>
              </w:rPr>
              <w:t>regular</w:t>
            </w:r>
          </w:p>
        </w:tc>
        <w:tc>
          <w:tcPr>
            <w:tcW w:w="475" w:type="dxa"/>
            <w:vAlign w:val="center"/>
          </w:tcPr>
          <w:p w14:paraId="52C7C954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55836E16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2E232247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3" w:type="dxa"/>
            <w:vAlign w:val="center"/>
          </w:tcPr>
          <w:p w14:paraId="14E6C0EF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73843AB5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32CD2033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3" w:type="dxa"/>
            <w:vAlign w:val="center"/>
          </w:tcPr>
          <w:p w14:paraId="0259147B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2E735EE5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5" w:type="dxa"/>
            <w:vAlign w:val="center"/>
          </w:tcPr>
          <w:p w14:paraId="1B0C311E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63" w:type="dxa"/>
            <w:vAlign w:val="center"/>
          </w:tcPr>
          <w:p w14:paraId="3DC4FFAD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063" w:type="dxa"/>
          </w:tcPr>
          <w:p w14:paraId="49915707" w14:textId="77777777" w:rsidR="006224D2" w:rsidRDefault="006224D2" w:rsidP="00FA3ABF">
            <w:pPr>
              <w:pStyle w:val="TableParagraph"/>
              <w:ind w:left="69" w:right="57"/>
              <w:jc w:val="both"/>
              <w:rPr>
                <w:b/>
              </w:rPr>
            </w:pPr>
            <w:r>
              <w:rPr>
                <w:b/>
              </w:rPr>
              <w:t xml:space="preserve">Servicio compartido permanente, operación diaria entre las 09:30 y las 14:30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</w:t>
            </w:r>
          </w:p>
          <w:p w14:paraId="67C496CF" w14:textId="77777777" w:rsidR="006224D2" w:rsidRDefault="006224D2" w:rsidP="00FA3ABF">
            <w:pPr>
              <w:pStyle w:val="TableParagraph"/>
              <w:ind w:left="69" w:right="57"/>
              <w:jc w:val="both"/>
              <w:rPr>
                <w:b/>
              </w:rPr>
            </w:pPr>
            <w:r>
              <w:rPr>
                <w:b/>
                <w:color w:val="2E5395"/>
              </w:rPr>
              <w:t>Incluye</w:t>
            </w:r>
            <w:r>
              <w:rPr>
                <w:b/>
              </w:rPr>
              <w:t>: Coctel de bienvenida, Tour por la Bahía Interna,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D.J,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animador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bailarines,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(ventas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bebidas 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alcohólicas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comestibles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bordo)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hora y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media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encuentro: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Muelle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  <w:spacing w:val="-5"/>
              </w:rPr>
              <w:t>la</w:t>
            </w:r>
          </w:p>
          <w:p w14:paraId="7BDA7948" w14:textId="77777777" w:rsidR="006224D2" w:rsidRDefault="006224D2" w:rsidP="00FA3ABF">
            <w:pPr>
              <w:pStyle w:val="TableParagraph"/>
              <w:spacing w:line="248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Avenida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Newball.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cuenta</w:t>
            </w:r>
          </w:p>
        </w:tc>
      </w:tr>
      <w:tr w:rsidR="006224D2" w14:paraId="50431CB0" w14:textId="77777777" w:rsidTr="00FA3ABF">
        <w:trPr>
          <w:trHeight w:val="1881"/>
        </w:trPr>
        <w:tc>
          <w:tcPr>
            <w:tcW w:w="893" w:type="dxa"/>
            <w:shd w:val="clear" w:color="auto" w:fill="A3D3E0"/>
          </w:tcPr>
          <w:p w14:paraId="4D1FEC94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5CC3D91C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06CDDDD" w14:textId="77777777" w:rsidR="006224D2" w:rsidRDefault="006224D2" w:rsidP="00FA3ABF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4B884731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STC228</w:t>
            </w:r>
          </w:p>
        </w:tc>
        <w:tc>
          <w:tcPr>
            <w:tcW w:w="3291" w:type="dxa"/>
            <w:shd w:val="clear" w:color="auto" w:fill="A3D3E0"/>
          </w:tcPr>
          <w:p w14:paraId="46200FD2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570BD024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7B3CE1A5" w14:textId="77777777" w:rsidR="006224D2" w:rsidRDefault="006224D2" w:rsidP="00FA3ABF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69A97EB6" w14:textId="77777777" w:rsidR="006224D2" w:rsidRDefault="006224D2" w:rsidP="00FA3ABF">
            <w:pPr>
              <w:pStyle w:val="TableParagraph"/>
              <w:ind w:left="78" w:right="71"/>
              <w:jc w:val="center"/>
              <w:rPr>
                <w:b/>
              </w:rPr>
            </w:pPr>
            <w:r>
              <w:rPr>
                <w:b/>
              </w:rPr>
              <w:t>Paseo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Semi-</w:t>
            </w:r>
            <w:r>
              <w:rPr>
                <w:b/>
                <w:spacing w:val="-2"/>
              </w:rPr>
              <w:t>submarino</w:t>
            </w:r>
            <w:proofErr w:type="spellEnd"/>
          </w:p>
        </w:tc>
        <w:tc>
          <w:tcPr>
            <w:tcW w:w="475" w:type="dxa"/>
            <w:shd w:val="clear" w:color="auto" w:fill="A3D3E0"/>
            <w:vAlign w:val="center"/>
          </w:tcPr>
          <w:p w14:paraId="266EEB0E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083C30E3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082C1BCE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1F336F2D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33CD3D0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1F968A76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6D4A97AC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61A99446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41AA25C2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377765A2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063" w:type="dxa"/>
            <w:shd w:val="clear" w:color="auto" w:fill="A3D3E0"/>
          </w:tcPr>
          <w:p w14:paraId="7A82CFBD" w14:textId="77777777" w:rsidR="006224D2" w:rsidRDefault="006224D2" w:rsidP="00FA3ABF">
            <w:pPr>
              <w:pStyle w:val="TableParagraph"/>
              <w:ind w:left="69" w:right="59"/>
              <w:jc w:val="both"/>
              <w:rPr>
                <w:b/>
              </w:rPr>
            </w:pPr>
            <w:r>
              <w:rPr>
                <w:b/>
              </w:rPr>
              <w:t xml:space="preserve">Servicio permanente de lunes a Domingo. Horario de salida 09:00, 11:00 y 15:00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, duración 1 hora y media Punto de encuentro: Muelle Privado de la Avenida Newball</w:t>
            </w:r>
          </w:p>
          <w:p w14:paraId="07688857" w14:textId="77777777" w:rsidR="006224D2" w:rsidRDefault="006224D2" w:rsidP="00FA3ABF">
            <w:pPr>
              <w:pStyle w:val="TableParagraph"/>
              <w:spacing w:line="270" w:lineRule="atLeast"/>
              <w:ind w:left="69" w:right="62"/>
              <w:jc w:val="both"/>
              <w:rPr>
                <w:b/>
              </w:rPr>
            </w:pPr>
            <w:r>
              <w:rPr>
                <w:b/>
                <w:color w:val="2E5395"/>
              </w:rPr>
              <w:t>Incluye:</w:t>
            </w:r>
            <w:r>
              <w:rPr>
                <w:b/>
                <w:color w:val="2E5395"/>
                <w:spacing w:val="-13"/>
              </w:rPr>
              <w:t xml:space="preserve"> </w:t>
            </w:r>
            <w:r>
              <w:rPr>
                <w:b/>
              </w:rPr>
              <w:t>Guía,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trasporte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marítimo,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observación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vida marítima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baño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refrescante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junto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 xml:space="preserve">peces. </w:t>
            </w:r>
            <w:r>
              <w:rPr>
                <w:b/>
                <w:color w:val="2E5395"/>
              </w:rPr>
              <w:t xml:space="preserve">No incluye: </w:t>
            </w:r>
            <w:r>
              <w:rPr>
                <w:b/>
              </w:rPr>
              <w:t>Alimentación ni bebidas.</w:t>
            </w:r>
          </w:p>
        </w:tc>
      </w:tr>
      <w:tr w:rsidR="006224D2" w14:paraId="0D300569" w14:textId="77777777" w:rsidTr="00FA3ABF">
        <w:trPr>
          <w:trHeight w:val="1877"/>
        </w:trPr>
        <w:tc>
          <w:tcPr>
            <w:tcW w:w="893" w:type="dxa"/>
          </w:tcPr>
          <w:p w14:paraId="39B076C9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41C9D79C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7761464C" w14:textId="77777777" w:rsidR="006224D2" w:rsidRDefault="006224D2" w:rsidP="00FA3ABF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14:paraId="69D2CE83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STC229</w:t>
            </w:r>
          </w:p>
        </w:tc>
        <w:tc>
          <w:tcPr>
            <w:tcW w:w="3291" w:type="dxa"/>
          </w:tcPr>
          <w:p w14:paraId="57497000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75A85DE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26CE75A2" w14:textId="77777777" w:rsidR="006224D2" w:rsidRDefault="006224D2" w:rsidP="00FA3ABF"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 w14:paraId="5983957A" w14:textId="77777777" w:rsidR="006224D2" w:rsidRDefault="006224D2" w:rsidP="00FA3ABF">
            <w:pPr>
              <w:pStyle w:val="TableParagraph"/>
              <w:ind w:left="79" w:right="71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Parasail</w:t>
            </w:r>
            <w:proofErr w:type="spellEnd"/>
          </w:p>
        </w:tc>
        <w:tc>
          <w:tcPr>
            <w:tcW w:w="475" w:type="dxa"/>
            <w:vAlign w:val="center"/>
          </w:tcPr>
          <w:p w14:paraId="280A4A0E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5" w:type="dxa"/>
            <w:vAlign w:val="center"/>
          </w:tcPr>
          <w:p w14:paraId="2DC7C1AB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5" w:type="dxa"/>
            <w:vAlign w:val="center"/>
          </w:tcPr>
          <w:p w14:paraId="635D9B01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3" w:type="dxa"/>
            <w:vAlign w:val="center"/>
          </w:tcPr>
          <w:p w14:paraId="1910660F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5" w:type="dxa"/>
            <w:vAlign w:val="center"/>
          </w:tcPr>
          <w:p w14:paraId="2528081F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5" w:type="dxa"/>
            <w:vAlign w:val="center"/>
          </w:tcPr>
          <w:p w14:paraId="0BCC495C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3" w:type="dxa"/>
            <w:vAlign w:val="center"/>
          </w:tcPr>
          <w:p w14:paraId="3726F576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5" w:type="dxa"/>
            <w:vAlign w:val="center"/>
          </w:tcPr>
          <w:p w14:paraId="6CA37BB1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5" w:type="dxa"/>
            <w:vAlign w:val="center"/>
          </w:tcPr>
          <w:p w14:paraId="56CD2E9C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363" w:type="dxa"/>
            <w:vAlign w:val="center"/>
          </w:tcPr>
          <w:p w14:paraId="1881F383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5063" w:type="dxa"/>
          </w:tcPr>
          <w:p w14:paraId="4C679E17" w14:textId="77777777" w:rsidR="006224D2" w:rsidRDefault="006224D2" w:rsidP="00FA3ABF">
            <w:pPr>
              <w:pStyle w:val="TableParagraph"/>
              <w:ind w:left="69" w:right="60"/>
              <w:jc w:val="both"/>
              <w:rPr>
                <w:b/>
              </w:rPr>
            </w:pPr>
            <w:r>
              <w:rPr>
                <w:b/>
              </w:rPr>
              <w:t>Servicio compartido permanente con frecuencia de horarios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09:00,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11:00,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14:00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80"/>
                <w:w w:val="150"/>
              </w:rPr>
              <w:t xml:space="preserve"> </w:t>
            </w:r>
            <w:r>
              <w:rPr>
                <w:b/>
              </w:rPr>
              <w:t>16:00Hrs.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color w:val="2E5395"/>
              </w:rPr>
              <w:t xml:space="preserve">Incluye, </w:t>
            </w:r>
            <w:r>
              <w:rPr>
                <w:b/>
              </w:rPr>
              <w:t>inducción y vuelo de entre 100 metros de altura durante 15 minutos.</w:t>
            </w:r>
          </w:p>
          <w:p w14:paraId="3E28A65B" w14:textId="77777777" w:rsidR="006224D2" w:rsidRDefault="006224D2" w:rsidP="00FA3ABF">
            <w:pPr>
              <w:pStyle w:val="TableParagraph"/>
              <w:ind w:left="69" w:right="61"/>
              <w:jc w:val="both"/>
              <w:rPr>
                <w:b/>
              </w:rPr>
            </w:pPr>
            <w:r>
              <w:rPr>
                <w:b/>
                <w:color w:val="2E5395"/>
              </w:rPr>
              <w:t xml:space="preserve">No incluye: </w:t>
            </w:r>
            <w:r>
              <w:rPr>
                <w:b/>
              </w:rPr>
              <w:t>Alimentación, bebidas, fotos y videos. Punto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encuentro: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Muelle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  <w:spacing w:val="-2"/>
              </w:rPr>
              <w:t>Avenida</w:t>
            </w:r>
          </w:p>
          <w:p w14:paraId="3882CE45" w14:textId="77777777" w:rsidR="006224D2" w:rsidRDefault="006224D2" w:rsidP="00FA3ABF">
            <w:pPr>
              <w:pStyle w:val="TableParagraph"/>
              <w:spacing w:line="249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Newball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(Pasajeros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cuenta)</w:t>
            </w:r>
          </w:p>
        </w:tc>
      </w:tr>
      <w:tr w:rsidR="006224D2" w14:paraId="4268D50E" w14:textId="77777777" w:rsidTr="00FA3ABF">
        <w:trPr>
          <w:trHeight w:val="1343"/>
        </w:trPr>
        <w:tc>
          <w:tcPr>
            <w:tcW w:w="893" w:type="dxa"/>
            <w:shd w:val="clear" w:color="auto" w:fill="A3D3E0"/>
          </w:tcPr>
          <w:p w14:paraId="064C468B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373AFB38" w14:textId="77777777" w:rsidR="006224D2" w:rsidRDefault="006224D2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6CC45A13" w14:textId="77777777" w:rsidR="006224D2" w:rsidRDefault="006224D2" w:rsidP="00FA3ABF">
            <w:pPr>
              <w:pStyle w:val="TableParagraph"/>
              <w:ind w:left="56" w:right="44"/>
              <w:jc w:val="center"/>
              <w:rPr>
                <w:b/>
              </w:rPr>
            </w:pPr>
            <w:r>
              <w:rPr>
                <w:b/>
                <w:spacing w:val="-2"/>
              </w:rPr>
              <w:t>STC230</w:t>
            </w:r>
          </w:p>
        </w:tc>
        <w:tc>
          <w:tcPr>
            <w:tcW w:w="3291" w:type="dxa"/>
            <w:shd w:val="clear" w:color="auto" w:fill="A3D3E0"/>
          </w:tcPr>
          <w:p w14:paraId="43C076B9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49977FBB" w14:textId="77777777" w:rsidR="006224D2" w:rsidRDefault="006224D2" w:rsidP="00FA3ABF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540C11AF" w14:textId="77777777" w:rsidR="006224D2" w:rsidRDefault="006224D2" w:rsidP="00FA3ABF">
            <w:pPr>
              <w:pStyle w:val="TableParagraph"/>
              <w:ind w:left="79" w:right="71"/>
              <w:jc w:val="center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Kayaks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Transparentes</w:t>
            </w:r>
          </w:p>
        </w:tc>
        <w:tc>
          <w:tcPr>
            <w:tcW w:w="475" w:type="dxa"/>
            <w:shd w:val="clear" w:color="auto" w:fill="A3D3E0"/>
            <w:vAlign w:val="center"/>
          </w:tcPr>
          <w:p w14:paraId="6E0F3DDD" w14:textId="77777777" w:rsidR="006224D2" w:rsidRDefault="006224D2" w:rsidP="00FA3ABF">
            <w:pPr>
              <w:pStyle w:val="TableParagraph"/>
              <w:ind w:left="57" w:right="42"/>
              <w:jc w:val="center"/>
              <w:rPr>
                <w:b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59C53893" w14:textId="77777777" w:rsidR="006224D2" w:rsidRDefault="006224D2" w:rsidP="00FA3ABF">
            <w:pPr>
              <w:pStyle w:val="TableParagraph"/>
              <w:ind w:left="56" w:right="41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7E1851D0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0607A6C8" w14:textId="77777777" w:rsidR="006224D2" w:rsidRDefault="006224D2" w:rsidP="00FA3ABF">
            <w:pPr>
              <w:pStyle w:val="TableParagraph"/>
              <w:ind w:left="54" w:right="43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6E95F0D7" w14:textId="77777777" w:rsidR="006224D2" w:rsidRDefault="006224D2" w:rsidP="00FA3ABF">
            <w:pPr>
              <w:pStyle w:val="TableParagraph"/>
              <w:ind w:left="55" w:right="42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09454C10" w14:textId="77777777" w:rsidR="006224D2" w:rsidRDefault="006224D2" w:rsidP="00FA3ABF">
            <w:pPr>
              <w:pStyle w:val="TableParagraph"/>
              <w:ind w:left="54" w:right="42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4283C147" w14:textId="77777777" w:rsidR="006224D2" w:rsidRDefault="006224D2" w:rsidP="00FA3ABF">
            <w:pPr>
              <w:pStyle w:val="TableParagraph"/>
              <w:ind w:left="52" w:right="43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539A94DD" w14:textId="77777777" w:rsidR="006224D2" w:rsidRDefault="006224D2" w:rsidP="00FA3ABF">
            <w:pPr>
              <w:pStyle w:val="TableParagraph"/>
              <w:ind w:left="53" w:right="42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5" w:type="dxa"/>
            <w:shd w:val="clear" w:color="auto" w:fill="A3D3E0"/>
            <w:vAlign w:val="center"/>
          </w:tcPr>
          <w:p w14:paraId="6C4DB47B" w14:textId="77777777" w:rsidR="006224D2" w:rsidRDefault="006224D2" w:rsidP="00FA3ABF">
            <w:pPr>
              <w:pStyle w:val="TableParagraph"/>
              <w:ind w:right="57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63" w:type="dxa"/>
            <w:shd w:val="clear" w:color="auto" w:fill="A3D3E0"/>
            <w:vAlign w:val="center"/>
          </w:tcPr>
          <w:p w14:paraId="7C11B67C" w14:textId="77777777" w:rsidR="006224D2" w:rsidRDefault="006224D2" w:rsidP="00FA3ABF">
            <w:pPr>
              <w:pStyle w:val="TableParagraph"/>
              <w:ind w:left="51" w:right="43"/>
              <w:jc w:val="center"/>
              <w:rPr>
                <w:b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5063" w:type="dxa"/>
            <w:shd w:val="clear" w:color="auto" w:fill="A3D3E0"/>
          </w:tcPr>
          <w:p w14:paraId="4E92B127" w14:textId="77777777" w:rsidR="006224D2" w:rsidRDefault="006224D2" w:rsidP="00FA3ABF">
            <w:pPr>
              <w:pStyle w:val="TableParagraph"/>
              <w:ind w:left="69" w:right="60"/>
              <w:jc w:val="both"/>
              <w:rPr>
                <w:b/>
              </w:rPr>
            </w:pPr>
            <w:r>
              <w:rPr>
                <w:b/>
              </w:rPr>
              <w:t>Servicio compartido, opera de lunes a sábado en los siguientes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horarios.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09am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11:00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12:00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14:00pm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 15:00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17:00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Domingos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festivos.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09:00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11:00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, con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duración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8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Pasajeros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deben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  <w:p w14:paraId="6CA2F39E" w14:textId="77777777" w:rsidR="006224D2" w:rsidRDefault="006224D2" w:rsidP="00FA3ABF">
            <w:pPr>
              <w:pStyle w:val="TableParagraph"/>
              <w:spacing w:line="249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encuentro</w:t>
            </w:r>
          </w:p>
        </w:tc>
      </w:tr>
    </w:tbl>
    <w:p w14:paraId="64989EDF" w14:textId="5C5C2A57" w:rsidR="006224D2" w:rsidRDefault="006224D2" w:rsidP="00452358"/>
    <w:p w14:paraId="56D13ED8" w14:textId="77777777" w:rsidR="006224D2" w:rsidRDefault="006224D2">
      <w:r>
        <w:br w:type="page"/>
      </w:r>
    </w:p>
    <w:tbl>
      <w:tblPr>
        <w:tblStyle w:val="TableNormal"/>
        <w:tblW w:w="0" w:type="auto"/>
        <w:tblInd w:w="1285" w:type="dxa"/>
        <w:tblBorders>
          <w:top w:val="single" w:sz="4" w:space="0" w:color="2E5395"/>
          <w:left w:val="single" w:sz="4" w:space="0" w:color="2E5395"/>
          <w:bottom w:val="single" w:sz="4" w:space="0" w:color="2E5395"/>
          <w:right w:val="single" w:sz="4" w:space="0" w:color="2E5395"/>
          <w:insideH w:val="single" w:sz="4" w:space="0" w:color="2E5395"/>
          <w:insideV w:val="single" w:sz="4" w:space="0" w:color="2E5395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91"/>
        <w:gridCol w:w="475"/>
        <w:gridCol w:w="365"/>
        <w:gridCol w:w="365"/>
        <w:gridCol w:w="363"/>
        <w:gridCol w:w="365"/>
        <w:gridCol w:w="365"/>
        <w:gridCol w:w="363"/>
        <w:gridCol w:w="365"/>
        <w:gridCol w:w="365"/>
        <w:gridCol w:w="363"/>
        <w:gridCol w:w="5063"/>
      </w:tblGrid>
      <w:tr w:rsidR="006224D2" w14:paraId="6DD43B89" w14:textId="77777777" w:rsidTr="00FA3ABF">
        <w:trPr>
          <w:trHeight w:val="2700"/>
        </w:trPr>
        <w:tc>
          <w:tcPr>
            <w:tcW w:w="893" w:type="dxa"/>
          </w:tcPr>
          <w:p w14:paraId="3464CC3F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19FC5652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00883B92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0561F0DD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1961F0D5" w14:textId="77777777" w:rsidR="006224D2" w:rsidRDefault="006224D2" w:rsidP="00FA3ABF"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 w14:paraId="5D60D03C" w14:textId="77777777" w:rsidR="006224D2" w:rsidRDefault="006224D2" w:rsidP="00FA3ABF">
            <w:pPr>
              <w:pStyle w:val="TableParagraph"/>
              <w:ind w:left="115"/>
              <w:rPr>
                <w:b/>
              </w:rPr>
            </w:pPr>
            <w:r>
              <w:rPr>
                <w:b/>
                <w:spacing w:val="-2"/>
              </w:rPr>
              <w:t>STC231</w:t>
            </w:r>
          </w:p>
        </w:tc>
        <w:tc>
          <w:tcPr>
            <w:tcW w:w="3291" w:type="dxa"/>
          </w:tcPr>
          <w:p w14:paraId="662178D9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2D261432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28E18334" w14:textId="77777777" w:rsidR="006224D2" w:rsidRDefault="006224D2" w:rsidP="00FA3ABF">
            <w:pPr>
              <w:pStyle w:val="TableParagraph"/>
              <w:rPr>
                <w:rFonts w:ascii="Times New Roman"/>
                <w:b/>
              </w:rPr>
            </w:pPr>
          </w:p>
          <w:p w14:paraId="6E732ED7" w14:textId="77777777" w:rsidR="006224D2" w:rsidRDefault="006224D2" w:rsidP="00FA3ABF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53D8DCD9" w14:textId="77777777" w:rsidR="006224D2" w:rsidRDefault="006224D2" w:rsidP="00FA3ABF">
            <w:pPr>
              <w:pStyle w:val="TableParagraph"/>
              <w:ind w:left="1101" w:hanging="740"/>
              <w:rPr>
                <w:b/>
              </w:rPr>
            </w:pPr>
            <w:r>
              <w:rPr>
                <w:b/>
              </w:rPr>
              <w:t>Tour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noche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Blanca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Servicio </w:t>
            </w:r>
            <w:r>
              <w:rPr>
                <w:b/>
                <w:spacing w:val="-2"/>
              </w:rPr>
              <w:t>Compartido</w:t>
            </w:r>
          </w:p>
        </w:tc>
        <w:tc>
          <w:tcPr>
            <w:tcW w:w="475" w:type="dxa"/>
            <w:vAlign w:val="center"/>
          </w:tcPr>
          <w:p w14:paraId="419D5CA7" w14:textId="77777777" w:rsidR="006224D2" w:rsidRDefault="006224D2" w:rsidP="00FA3ABF">
            <w:pPr>
              <w:pStyle w:val="TableParagraph"/>
              <w:ind w:left="127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5" w:type="dxa"/>
            <w:vAlign w:val="center"/>
          </w:tcPr>
          <w:p w14:paraId="4CF85B1E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5" w:type="dxa"/>
            <w:vAlign w:val="center"/>
          </w:tcPr>
          <w:p w14:paraId="6ECC6FAD" w14:textId="77777777" w:rsidR="006224D2" w:rsidRDefault="006224D2" w:rsidP="00FA3ABF">
            <w:pPr>
              <w:pStyle w:val="TableParagraph"/>
              <w:ind w:left="72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3" w:type="dxa"/>
            <w:vAlign w:val="center"/>
          </w:tcPr>
          <w:p w14:paraId="33E541A0" w14:textId="77777777" w:rsidR="006224D2" w:rsidRDefault="006224D2" w:rsidP="00FA3ABF">
            <w:pPr>
              <w:pStyle w:val="TableParagraph"/>
              <w:ind w:left="69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5" w:type="dxa"/>
            <w:vAlign w:val="center"/>
          </w:tcPr>
          <w:p w14:paraId="7D1361AD" w14:textId="77777777" w:rsidR="006224D2" w:rsidRDefault="006224D2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5" w:type="dxa"/>
            <w:vAlign w:val="center"/>
          </w:tcPr>
          <w:p w14:paraId="6B971FC8" w14:textId="77777777" w:rsidR="006224D2" w:rsidRDefault="006224D2" w:rsidP="00FA3ABF">
            <w:pPr>
              <w:pStyle w:val="TableParagraph"/>
              <w:ind w:left="71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3" w:type="dxa"/>
            <w:vAlign w:val="center"/>
          </w:tcPr>
          <w:p w14:paraId="1FAB3844" w14:textId="77777777" w:rsidR="006224D2" w:rsidRDefault="006224D2" w:rsidP="00FA3ABF">
            <w:pPr>
              <w:pStyle w:val="TableParagraph"/>
              <w:ind w:left="68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5" w:type="dxa"/>
            <w:vAlign w:val="center"/>
          </w:tcPr>
          <w:p w14:paraId="069A3EE1" w14:textId="77777777" w:rsidR="006224D2" w:rsidRDefault="006224D2" w:rsidP="00FA3ABF">
            <w:pPr>
              <w:pStyle w:val="TableParagraph"/>
              <w:ind w:left="70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5" w:type="dxa"/>
            <w:vAlign w:val="center"/>
          </w:tcPr>
          <w:p w14:paraId="666AFDBA" w14:textId="77777777" w:rsidR="006224D2" w:rsidRDefault="006224D2" w:rsidP="00FA3ABF">
            <w:pPr>
              <w:pStyle w:val="TableParagraph"/>
              <w:ind w:left="70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363" w:type="dxa"/>
            <w:vAlign w:val="center"/>
          </w:tcPr>
          <w:p w14:paraId="3194A70E" w14:textId="77777777" w:rsidR="006224D2" w:rsidRDefault="006224D2" w:rsidP="00FA3ABF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063" w:type="dxa"/>
          </w:tcPr>
          <w:p w14:paraId="2ED99FCD" w14:textId="77777777" w:rsidR="006224D2" w:rsidRDefault="006224D2" w:rsidP="00FA3ABF">
            <w:pPr>
              <w:pStyle w:val="TableParagraph"/>
              <w:ind w:left="69" w:right="60"/>
              <w:jc w:val="both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compartido,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opera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lunes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sábado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19:00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a 22:00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Punto de encuentro: Muelle ubicado en la Avenida Newball frente al Parque la Barracuda, deben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llegar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cuenta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menos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min </w:t>
            </w:r>
            <w:r>
              <w:rPr>
                <w:b/>
                <w:color w:val="2E5395"/>
              </w:rPr>
              <w:t xml:space="preserve">Incluye: </w:t>
            </w:r>
            <w:r>
              <w:rPr>
                <w:b/>
              </w:rPr>
              <w:t>Tour Bahía nocturno, barra libre (Licores nacionales Suaves). Cena tipo buffet de Mariscos y otras carnes. D.J, animador. bailarines, rumba y premios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sorpresas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vestidos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Blanco)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Niños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 a 10 años pagan 34usd.</w:t>
            </w:r>
          </w:p>
        </w:tc>
      </w:tr>
    </w:tbl>
    <w:p w14:paraId="434C2CB6" w14:textId="77777777" w:rsidR="006A21FA" w:rsidRPr="00452358" w:rsidRDefault="006A21FA" w:rsidP="00452358"/>
    <w:sectPr w:rsidR="006A21FA" w:rsidRPr="00452358">
      <w:pgSz w:w="15840" w:h="12240" w:orient="landscape"/>
      <w:pgMar w:top="1380" w:right="6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3E7"/>
    <w:multiLevelType w:val="hybridMultilevel"/>
    <w:tmpl w:val="87D80D0C"/>
    <w:lvl w:ilvl="0" w:tplc="CD8E36A0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EC7A919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2" w:tplc="DB18D8AA">
      <w:numFmt w:val="bullet"/>
      <w:lvlText w:val="•"/>
      <w:lvlJc w:val="left"/>
      <w:pPr>
        <w:ind w:left="4728" w:hanging="360"/>
      </w:pPr>
      <w:rPr>
        <w:rFonts w:hint="default"/>
        <w:lang w:val="es-ES" w:eastAsia="en-US" w:bidi="ar-SA"/>
      </w:rPr>
    </w:lvl>
    <w:lvl w:ilvl="3" w:tplc="781C43FE">
      <w:numFmt w:val="bullet"/>
      <w:lvlText w:val="•"/>
      <w:lvlJc w:val="left"/>
      <w:pPr>
        <w:ind w:left="6092" w:hanging="360"/>
      </w:pPr>
      <w:rPr>
        <w:rFonts w:hint="default"/>
        <w:lang w:val="es-ES" w:eastAsia="en-US" w:bidi="ar-SA"/>
      </w:rPr>
    </w:lvl>
    <w:lvl w:ilvl="4" w:tplc="F6CEF352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5" w:tplc="57387586">
      <w:numFmt w:val="bullet"/>
      <w:lvlText w:val="•"/>
      <w:lvlJc w:val="left"/>
      <w:pPr>
        <w:ind w:left="8820" w:hanging="360"/>
      </w:pPr>
      <w:rPr>
        <w:rFonts w:hint="default"/>
        <w:lang w:val="es-ES" w:eastAsia="en-US" w:bidi="ar-SA"/>
      </w:rPr>
    </w:lvl>
    <w:lvl w:ilvl="6" w:tplc="35F8BCD8">
      <w:numFmt w:val="bullet"/>
      <w:lvlText w:val="•"/>
      <w:lvlJc w:val="left"/>
      <w:pPr>
        <w:ind w:left="10184" w:hanging="360"/>
      </w:pPr>
      <w:rPr>
        <w:rFonts w:hint="default"/>
        <w:lang w:val="es-ES" w:eastAsia="en-US" w:bidi="ar-SA"/>
      </w:rPr>
    </w:lvl>
    <w:lvl w:ilvl="7" w:tplc="5E30D972">
      <w:numFmt w:val="bullet"/>
      <w:lvlText w:val="•"/>
      <w:lvlJc w:val="left"/>
      <w:pPr>
        <w:ind w:left="11548" w:hanging="360"/>
      </w:pPr>
      <w:rPr>
        <w:rFonts w:hint="default"/>
        <w:lang w:val="es-ES" w:eastAsia="en-US" w:bidi="ar-SA"/>
      </w:rPr>
    </w:lvl>
    <w:lvl w:ilvl="8" w:tplc="A6E2B442">
      <w:numFmt w:val="bullet"/>
      <w:lvlText w:val="•"/>
      <w:lvlJc w:val="left"/>
      <w:pPr>
        <w:ind w:left="129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D7025EB"/>
    <w:multiLevelType w:val="hybridMultilevel"/>
    <w:tmpl w:val="9E0EEAE0"/>
    <w:lvl w:ilvl="0" w:tplc="141E472A">
      <w:numFmt w:val="bullet"/>
      <w:lvlText w:val=""/>
      <w:lvlJc w:val="left"/>
      <w:pPr>
        <w:ind w:left="195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94E47D00">
      <w:numFmt w:val="bullet"/>
      <w:lvlText w:val="•"/>
      <w:lvlJc w:val="left"/>
      <w:pPr>
        <w:ind w:left="2550" w:hanging="360"/>
      </w:pPr>
      <w:rPr>
        <w:rFonts w:hint="default"/>
        <w:lang w:val="es-ES" w:eastAsia="en-US" w:bidi="ar-SA"/>
      </w:rPr>
    </w:lvl>
    <w:lvl w:ilvl="2" w:tplc="E18A123E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 w:tplc="240E9E2A">
      <w:numFmt w:val="bullet"/>
      <w:lvlText w:val="•"/>
      <w:lvlJc w:val="left"/>
      <w:pPr>
        <w:ind w:left="3730" w:hanging="360"/>
      </w:pPr>
      <w:rPr>
        <w:rFonts w:hint="default"/>
        <w:lang w:val="es-ES" w:eastAsia="en-US" w:bidi="ar-SA"/>
      </w:rPr>
    </w:lvl>
    <w:lvl w:ilvl="4" w:tplc="2E0AADA4">
      <w:numFmt w:val="bullet"/>
      <w:lvlText w:val="•"/>
      <w:lvlJc w:val="left"/>
      <w:pPr>
        <w:ind w:left="4320" w:hanging="360"/>
      </w:pPr>
      <w:rPr>
        <w:rFonts w:hint="default"/>
        <w:lang w:val="es-ES" w:eastAsia="en-US" w:bidi="ar-SA"/>
      </w:rPr>
    </w:lvl>
    <w:lvl w:ilvl="5" w:tplc="19A2BD54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B94E7A7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D930B35A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F02A3D98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3932F7D"/>
    <w:multiLevelType w:val="hybridMultilevel"/>
    <w:tmpl w:val="133C4E60"/>
    <w:lvl w:ilvl="0" w:tplc="4066FE4A">
      <w:numFmt w:val="bullet"/>
      <w:lvlText w:val=""/>
      <w:lvlJc w:val="left"/>
      <w:pPr>
        <w:ind w:left="14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471C4"/>
        <w:spacing w:val="0"/>
        <w:w w:val="100"/>
        <w:sz w:val="52"/>
        <w:szCs w:val="52"/>
        <w:lang w:val="es-ES" w:eastAsia="en-US" w:bidi="ar-SA"/>
      </w:rPr>
    </w:lvl>
    <w:lvl w:ilvl="1" w:tplc="0F382E0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2" w:tplc="E6A83D7A">
      <w:numFmt w:val="bullet"/>
      <w:lvlText w:val="•"/>
      <w:lvlJc w:val="left"/>
      <w:pPr>
        <w:ind w:left="2293" w:hanging="361"/>
      </w:pPr>
      <w:rPr>
        <w:rFonts w:hint="default"/>
        <w:lang w:val="es-ES" w:eastAsia="en-US" w:bidi="ar-SA"/>
      </w:rPr>
    </w:lvl>
    <w:lvl w:ilvl="3" w:tplc="DDE42D3C">
      <w:numFmt w:val="bullet"/>
      <w:lvlText w:val="•"/>
      <w:lvlJc w:val="left"/>
      <w:pPr>
        <w:ind w:left="2926" w:hanging="361"/>
      </w:pPr>
      <w:rPr>
        <w:rFonts w:hint="default"/>
        <w:lang w:val="es-ES" w:eastAsia="en-US" w:bidi="ar-SA"/>
      </w:rPr>
    </w:lvl>
    <w:lvl w:ilvl="4" w:tplc="A1968B1E">
      <w:numFmt w:val="bullet"/>
      <w:lvlText w:val="•"/>
      <w:lvlJc w:val="left"/>
      <w:pPr>
        <w:ind w:left="3559" w:hanging="361"/>
      </w:pPr>
      <w:rPr>
        <w:rFonts w:hint="default"/>
        <w:lang w:val="es-ES" w:eastAsia="en-US" w:bidi="ar-SA"/>
      </w:rPr>
    </w:lvl>
    <w:lvl w:ilvl="5" w:tplc="86563A16">
      <w:numFmt w:val="bullet"/>
      <w:lvlText w:val="•"/>
      <w:lvlJc w:val="left"/>
      <w:pPr>
        <w:ind w:left="4192" w:hanging="361"/>
      </w:pPr>
      <w:rPr>
        <w:rFonts w:hint="default"/>
        <w:lang w:val="es-ES" w:eastAsia="en-US" w:bidi="ar-SA"/>
      </w:rPr>
    </w:lvl>
    <w:lvl w:ilvl="6" w:tplc="BBC05672">
      <w:numFmt w:val="bullet"/>
      <w:lvlText w:val="•"/>
      <w:lvlJc w:val="left"/>
      <w:pPr>
        <w:ind w:left="4825" w:hanging="361"/>
      </w:pPr>
      <w:rPr>
        <w:rFonts w:hint="default"/>
        <w:lang w:val="es-ES" w:eastAsia="en-US" w:bidi="ar-SA"/>
      </w:rPr>
    </w:lvl>
    <w:lvl w:ilvl="7" w:tplc="B2F4DBFE">
      <w:numFmt w:val="bullet"/>
      <w:lvlText w:val="•"/>
      <w:lvlJc w:val="left"/>
      <w:pPr>
        <w:ind w:left="5459" w:hanging="361"/>
      </w:pPr>
      <w:rPr>
        <w:rFonts w:hint="default"/>
        <w:lang w:val="es-ES" w:eastAsia="en-US" w:bidi="ar-SA"/>
      </w:rPr>
    </w:lvl>
    <w:lvl w:ilvl="8" w:tplc="5D3C4726">
      <w:numFmt w:val="bullet"/>
      <w:lvlText w:val="•"/>
      <w:lvlJc w:val="left"/>
      <w:pPr>
        <w:ind w:left="6092" w:hanging="361"/>
      </w:pPr>
      <w:rPr>
        <w:rFonts w:hint="default"/>
        <w:lang w:val="es-ES" w:eastAsia="en-US" w:bidi="ar-SA"/>
      </w:rPr>
    </w:lvl>
  </w:abstractNum>
  <w:num w:numId="1" w16cid:durableId="1006708151">
    <w:abstractNumId w:val="0"/>
  </w:num>
  <w:num w:numId="2" w16cid:durableId="25446706">
    <w:abstractNumId w:val="2"/>
  </w:num>
  <w:num w:numId="3" w16cid:durableId="1422867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FA"/>
    <w:rsid w:val="000D4729"/>
    <w:rsid w:val="00175CCE"/>
    <w:rsid w:val="00251ACA"/>
    <w:rsid w:val="00325772"/>
    <w:rsid w:val="00350B89"/>
    <w:rsid w:val="003B7A6B"/>
    <w:rsid w:val="004262DF"/>
    <w:rsid w:val="00443246"/>
    <w:rsid w:val="00452358"/>
    <w:rsid w:val="0047590A"/>
    <w:rsid w:val="004C17D1"/>
    <w:rsid w:val="004D3CBF"/>
    <w:rsid w:val="00512C46"/>
    <w:rsid w:val="00565103"/>
    <w:rsid w:val="005735F9"/>
    <w:rsid w:val="006224D2"/>
    <w:rsid w:val="006370CE"/>
    <w:rsid w:val="00696E5F"/>
    <w:rsid w:val="006A21FA"/>
    <w:rsid w:val="006F6EF3"/>
    <w:rsid w:val="0070284E"/>
    <w:rsid w:val="00703142"/>
    <w:rsid w:val="00705D24"/>
    <w:rsid w:val="007D13A9"/>
    <w:rsid w:val="008078E9"/>
    <w:rsid w:val="0087358D"/>
    <w:rsid w:val="00926169"/>
    <w:rsid w:val="009929FC"/>
    <w:rsid w:val="00A95AC8"/>
    <w:rsid w:val="00AD426C"/>
    <w:rsid w:val="00B1402E"/>
    <w:rsid w:val="00B45C08"/>
    <w:rsid w:val="00BA3352"/>
    <w:rsid w:val="00BD3516"/>
    <w:rsid w:val="00BF615D"/>
    <w:rsid w:val="00C22B31"/>
    <w:rsid w:val="00D240AE"/>
    <w:rsid w:val="00D30979"/>
    <w:rsid w:val="00DB2FB9"/>
    <w:rsid w:val="00DE078F"/>
    <w:rsid w:val="00E15932"/>
    <w:rsid w:val="00E40293"/>
    <w:rsid w:val="00ED6AFA"/>
    <w:rsid w:val="00F36694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CE81A"/>
  <w15:docId w15:val="{5A16053A-CE46-44B3-ABE2-C1329BE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00"/>
      <w:ind w:left="19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Marcela Rojas Castillo</dc:creator>
  <cp:lastModifiedBy>Hiperkaos Ramirez</cp:lastModifiedBy>
  <cp:revision>5</cp:revision>
  <dcterms:created xsi:type="dcterms:W3CDTF">2023-12-16T04:36:00Z</dcterms:created>
  <dcterms:modified xsi:type="dcterms:W3CDTF">2023-12-16T04:45:00Z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2019</vt:lpwstr>
  </property>
</Properties>
</file>